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1D" w:rsidRPr="00AE481D" w:rsidRDefault="00AE481D" w:rsidP="00F727BF">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b/>
          <w:bCs/>
          <w:color w:val="000000"/>
          <w:sz w:val="24"/>
          <w:szCs w:val="24"/>
          <w:u w:val="single"/>
          <w:lang w:eastAsia="es-ES"/>
        </w:rPr>
      </w:pPr>
      <w:r w:rsidRPr="00AE481D">
        <w:rPr>
          <w:rFonts w:ascii="Arial" w:eastAsia="Times New Roman" w:hAnsi="Arial" w:cs="Arial"/>
          <w:b/>
          <w:bCs/>
          <w:color w:val="000000"/>
          <w:sz w:val="24"/>
          <w:szCs w:val="24"/>
          <w:u w:val="single"/>
          <w:lang w:eastAsia="es-ES"/>
        </w:rPr>
        <w:t>ESTATUTOS</w:t>
      </w:r>
    </w:p>
    <w:p w:rsidR="00AE481D" w:rsidRPr="00AE481D" w:rsidRDefault="00AE481D" w:rsidP="00F727BF">
      <w:pPr>
        <w:autoSpaceDE w:val="0"/>
        <w:autoSpaceDN w:val="0"/>
        <w:adjustRightInd w:val="0"/>
        <w:spacing w:after="0" w:line="240" w:lineRule="auto"/>
        <w:jc w:val="both"/>
        <w:rPr>
          <w:rFonts w:ascii="Arial" w:eastAsia="Times New Roman" w:hAnsi="Arial" w:cs="Arial"/>
          <w:color w:val="000000"/>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i/>
          <w:color w:val="000000"/>
          <w:lang w:eastAsia="es-ES"/>
        </w:rPr>
      </w:pP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 xml:space="preserve">CAPITULO I </w:t>
      </w: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 xml:space="preserve">DISPOSICIONES GENERALES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w:t>
      </w:r>
      <w:r w:rsidRPr="00AE481D">
        <w:rPr>
          <w:rFonts w:ascii="Arial" w:eastAsia="Times New Roman" w:hAnsi="Arial" w:cs="Arial"/>
          <w:lang w:eastAsia="es-ES"/>
        </w:rPr>
        <w:t xml:space="preserve">. </w:t>
      </w:r>
      <w:r w:rsidRPr="00AE481D">
        <w:rPr>
          <w:rFonts w:ascii="Arial" w:eastAsia="Times New Roman" w:hAnsi="Arial" w:cs="Arial"/>
          <w:b/>
          <w:lang w:eastAsia="es-ES"/>
        </w:rPr>
        <w:t>Denominación.</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Con la </w:t>
      </w:r>
      <w:r>
        <w:rPr>
          <w:rFonts w:ascii="Arial" w:eastAsia="Times New Roman" w:hAnsi="Arial" w:cs="Arial"/>
          <w:lang w:eastAsia="es-ES"/>
        </w:rPr>
        <w:t xml:space="preserve">denominación </w:t>
      </w:r>
      <w:r>
        <w:rPr>
          <w:rFonts w:ascii="Arial" w:eastAsia="Times New Roman" w:hAnsi="Arial" w:cs="Arial"/>
          <w:b/>
          <w:lang w:eastAsia="es-ES"/>
        </w:rPr>
        <w:t xml:space="preserve">ASOCIACIÓN DE VECINOS DE LAS CABEZUELAS DE GUADARRAMA </w:t>
      </w:r>
      <w:r w:rsidRPr="00AE481D">
        <w:rPr>
          <w:rFonts w:ascii="Arial" w:eastAsia="Times New Roman" w:hAnsi="Arial" w:cs="Arial"/>
          <w:lang w:eastAsia="es-ES"/>
        </w:rPr>
        <w:t>se constituye una ASOCIACIÓN al amparo de la Ley Orgánica 1/2002, de 22 de marzo, reguladora del Derecho de Asociación, y normas complementarias, con personalidad jurídica y plena capacidad de obrar, careciendo de ánimo de lucro.</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En todo cuanto no esté previsto en los presentes Estatutos se aplicará la citada Ley Orgánica 1/2002, de 22 de marzo, y las disposiciones complementarias de desarrollo.</w:t>
      </w:r>
    </w:p>
    <w:p w:rsidR="00AE481D" w:rsidRPr="00AE481D" w:rsidRDefault="00AE481D" w:rsidP="00F727BF">
      <w:pPr>
        <w:autoSpaceDE w:val="0"/>
        <w:autoSpaceDN w:val="0"/>
        <w:adjustRightInd w:val="0"/>
        <w:spacing w:after="0" w:line="240" w:lineRule="auto"/>
        <w:jc w:val="both"/>
        <w:rPr>
          <w:rFonts w:ascii="Arial" w:eastAsia="Times New Roman" w:hAnsi="Arial" w:cs="Arial"/>
          <w:i/>
          <w:lang w:eastAsia="es-ES"/>
        </w:rPr>
      </w:pPr>
      <w:r w:rsidRPr="00AE481D">
        <w:rPr>
          <w:rFonts w:ascii="Arial" w:eastAsia="Times New Roman" w:hAnsi="Arial" w:cs="Arial"/>
          <w:i/>
          <w:lang w:eastAsia="es-ES"/>
        </w:rPr>
        <w:t xml:space="preserve"> (La denominación deberá respetar los requisitos y límites previstos en el artículo 8 de la LO 1/2002 y en los artículos 22 y 23 del Reglamento del Registro Nacional de Asociaciones, aprobado por RD 949/2015, de 23 de octubre)</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FE7419" w:rsidP="00F727BF">
      <w:pPr>
        <w:spacing w:after="0" w:line="240" w:lineRule="auto"/>
        <w:jc w:val="both"/>
        <w:outlineLvl w:val="1"/>
        <w:rPr>
          <w:rFonts w:ascii="Arial" w:eastAsia="Times New Roman" w:hAnsi="Arial" w:cs="Arial"/>
          <w:b/>
          <w:bCs/>
          <w:color w:val="000000"/>
          <w:lang w:eastAsia="es-ES"/>
        </w:rPr>
      </w:pPr>
      <w:r>
        <w:rPr>
          <w:rFonts w:ascii="Arial" w:eastAsia="Times New Roman" w:hAnsi="Arial" w:cs="Arial"/>
          <w:b/>
          <w:bCs/>
          <w:color w:val="000000"/>
          <w:lang w:eastAsia="es-ES"/>
        </w:rPr>
        <w:t>Artículo 2. Duración y Ámbito de Actuación.</w:t>
      </w:r>
    </w:p>
    <w:p w:rsidR="00AE481D" w:rsidRPr="00AE481D" w:rsidRDefault="00AE481D" w:rsidP="00F727BF">
      <w:pPr>
        <w:autoSpaceDE w:val="0"/>
        <w:autoSpaceDN w:val="0"/>
        <w:adjustRightInd w:val="0"/>
        <w:spacing w:after="0" w:line="240" w:lineRule="auto"/>
        <w:jc w:val="both"/>
        <w:rPr>
          <w:rFonts w:ascii="Arial" w:eastAsia="Times New Roman" w:hAnsi="Arial" w:cs="Arial"/>
          <w:b/>
          <w:lang w:eastAsia="es-ES"/>
        </w:rPr>
      </w:pPr>
    </w:p>
    <w:p w:rsid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Esta Asociación se constituye por tiempo indefinido. </w:t>
      </w:r>
    </w:p>
    <w:p w:rsidR="00FE7419" w:rsidRDefault="00FE7419" w:rsidP="00F727BF">
      <w:pPr>
        <w:autoSpaceDE w:val="0"/>
        <w:autoSpaceDN w:val="0"/>
        <w:adjustRightInd w:val="0"/>
        <w:spacing w:after="0" w:line="240" w:lineRule="auto"/>
        <w:jc w:val="both"/>
        <w:rPr>
          <w:rFonts w:ascii="Arial" w:eastAsia="Times New Roman" w:hAnsi="Arial" w:cs="Arial"/>
          <w:lang w:eastAsia="es-ES"/>
        </w:rPr>
      </w:pPr>
    </w:p>
    <w:p w:rsidR="00FE7419" w:rsidRDefault="00FE7419"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El ámbito de actuación de la Asociación, es de ámbito nacional, si bien sus esfuerzos se dirigirán principalmente a promover actuaciones que mejoren las condiciones de vida de los vecinos del Barrio de Las Cabezuelas de Guadarrama (Madrid).</w:t>
      </w:r>
    </w:p>
    <w:p w:rsidR="00FE7419" w:rsidRDefault="00FE7419" w:rsidP="00F727BF">
      <w:pPr>
        <w:autoSpaceDE w:val="0"/>
        <w:autoSpaceDN w:val="0"/>
        <w:adjustRightInd w:val="0"/>
        <w:spacing w:after="0" w:line="240" w:lineRule="auto"/>
        <w:jc w:val="both"/>
        <w:rPr>
          <w:rFonts w:ascii="Arial" w:eastAsia="Times New Roman" w:hAnsi="Arial" w:cs="Arial"/>
          <w:lang w:eastAsia="es-ES"/>
        </w:rPr>
      </w:pPr>
    </w:p>
    <w:p w:rsidR="00FE7419" w:rsidRDefault="00FE7419"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xml:space="preserve">Se define geográficamente el Barrio de Las Cabezuelas de Guadarrama con los límites de la Nacional </w:t>
      </w:r>
      <w:r w:rsidR="00764B79">
        <w:rPr>
          <w:rFonts w:ascii="Arial" w:eastAsia="Times New Roman" w:hAnsi="Arial" w:cs="Arial"/>
          <w:lang w:eastAsia="es-ES"/>
        </w:rPr>
        <w:t xml:space="preserve">VI, por el Oeste; la Avenida de </w:t>
      </w:r>
      <w:proofErr w:type="spellStart"/>
      <w:r w:rsidR="00764B79">
        <w:rPr>
          <w:rFonts w:ascii="Arial" w:eastAsia="Times New Roman" w:hAnsi="Arial" w:cs="Arial"/>
          <w:lang w:eastAsia="es-ES"/>
        </w:rPr>
        <w:t>Alpedrete</w:t>
      </w:r>
      <w:proofErr w:type="spellEnd"/>
      <w:r w:rsidR="00764B79">
        <w:rPr>
          <w:rFonts w:ascii="Arial" w:eastAsia="Times New Roman" w:hAnsi="Arial" w:cs="Arial"/>
          <w:lang w:eastAsia="es-ES"/>
        </w:rPr>
        <w:t xml:space="preserve">, la Calle Prado Luis y la Calle de los </w:t>
      </w:r>
      <w:proofErr w:type="spellStart"/>
      <w:r w:rsidR="00764B79">
        <w:rPr>
          <w:rFonts w:ascii="Arial" w:eastAsia="Times New Roman" w:hAnsi="Arial" w:cs="Arial"/>
          <w:lang w:eastAsia="es-ES"/>
        </w:rPr>
        <w:t>Labajos</w:t>
      </w:r>
      <w:proofErr w:type="spellEnd"/>
      <w:r w:rsidR="00764B79">
        <w:rPr>
          <w:rFonts w:ascii="Arial" w:eastAsia="Times New Roman" w:hAnsi="Arial" w:cs="Arial"/>
          <w:lang w:eastAsia="es-ES"/>
        </w:rPr>
        <w:t xml:space="preserve"> por el Norte, y por la calle Valle de la </w:t>
      </w:r>
      <w:proofErr w:type="spellStart"/>
      <w:r w:rsidR="00764B79">
        <w:rPr>
          <w:rFonts w:ascii="Arial" w:eastAsia="Times New Roman" w:hAnsi="Arial" w:cs="Arial"/>
          <w:lang w:eastAsia="es-ES"/>
        </w:rPr>
        <w:t>Orotava</w:t>
      </w:r>
      <w:proofErr w:type="spellEnd"/>
      <w:r w:rsidR="00764B79">
        <w:rPr>
          <w:rFonts w:ascii="Arial" w:eastAsia="Times New Roman" w:hAnsi="Arial" w:cs="Arial"/>
          <w:lang w:eastAsia="es-ES"/>
        </w:rPr>
        <w:t>, Calle Cañada Real de las Merinas, por el Este.</w:t>
      </w:r>
    </w:p>
    <w:p w:rsidR="00764B79" w:rsidRDefault="00764B79" w:rsidP="00F727BF">
      <w:pPr>
        <w:autoSpaceDE w:val="0"/>
        <w:autoSpaceDN w:val="0"/>
        <w:adjustRightInd w:val="0"/>
        <w:spacing w:after="0" w:line="240" w:lineRule="auto"/>
        <w:jc w:val="both"/>
        <w:rPr>
          <w:rFonts w:ascii="Arial" w:eastAsia="Times New Roman" w:hAnsi="Arial" w:cs="Arial"/>
          <w:lang w:eastAsia="es-ES"/>
        </w:rPr>
      </w:pPr>
    </w:p>
    <w:p w:rsidR="00764B79" w:rsidRDefault="00764B79"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Pertenecen a este Barrio las siguientes calles (aproximadamente):</w:t>
      </w:r>
    </w:p>
    <w:p w:rsidR="00764B79" w:rsidRPr="00AE481D" w:rsidRDefault="00764B79" w:rsidP="00F727BF">
      <w:pPr>
        <w:autoSpaceDE w:val="0"/>
        <w:autoSpaceDN w:val="0"/>
        <w:adjustRightInd w:val="0"/>
        <w:spacing w:after="0" w:line="240" w:lineRule="auto"/>
        <w:jc w:val="both"/>
        <w:rPr>
          <w:rFonts w:ascii="Arial" w:eastAsia="Times New Roman" w:hAnsi="Arial" w:cs="Arial"/>
          <w:lang w:eastAsia="es-ES"/>
        </w:rPr>
      </w:pPr>
    </w:p>
    <w:p w:rsidR="00764B79" w:rsidRPr="00764B79" w:rsidRDefault="00764B79" w:rsidP="00F727BF">
      <w:pPr>
        <w:autoSpaceDE w:val="0"/>
        <w:autoSpaceDN w:val="0"/>
        <w:adjustRightInd w:val="0"/>
        <w:spacing w:after="0" w:line="240" w:lineRule="auto"/>
        <w:jc w:val="both"/>
        <w:rPr>
          <w:rFonts w:ascii="Arial" w:eastAsia="Times New Roman" w:hAnsi="Arial" w:cs="Arial"/>
          <w:lang w:eastAsia="es-ES"/>
        </w:rPr>
      </w:pPr>
      <w:r w:rsidRPr="00764B79">
        <w:rPr>
          <w:rFonts w:ascii="Arial" w:eastAsia="Times New Roman" w:hAnsi="Arial" w:cs="Arial"/>
          <w:lang w:eastAsia="es-ES"/>
        </w:rPr>
        <w:t>Acuario, Alameda Cero, Alameda Cuarta, Alameda Primera, Alameda Segunda, Alameda Tercera, Albacete, Almagro, Aries, Asturias, Azaleas, Burgos, Camino De Los Labajos, Ca</w:t>
      </w:r>
      <w:r>
        <w:rPr>
          <w:rFonts w:ascii="Arial" w:eastAsia="Times New Roman" w:hAnsi="Arial" w:cs="Arial"/>
          <w:lang w:eastAsia="es-ES"/>
        </w:rPr>
        <w:t>ñ</w:t>
      </w:r>
      <w:r w:rsidRPr="00764B79">
        <w:rPr>
          <w:rFonts w:ascii="Arial" w:eastAsia="Times New Roman" w:hAnsi="Arial" w:cs="Arial"/>
          <w:lang w:eastAsia="es-ES"/>
        </w:rPr>
        <w:t xml:space="preserve">ada Real De Merinas, Castillos (los), Cerro De San Pedro, Chaparras (las), Chimenea, Ciudad Real, Colina (la), Comandante </w:t>
      </w:r>
      <w:r w:rsidR="00767F53" w:rsidRPr="00764B79">
        <w:rPr>
          <w:rFonts w:ascii="Arial" w:eastAsia="Times New Roman" w:hAnsi="Arial" w:cs="Arial"/>
          <w:lang w:eastAsia="es-ES"/>
        </w:rPr>
        <w:t>González</w:t>
      </w:r>
      <w:r w:rsidRPr="00764B79">
        <w:rPr>
          <w:rFonts w:ascii="Arial" w:eastAsia="Times New Roman" w:hAnsi="Arial" w:cs="Arial"/>
          <w:lang w:eastAsia="es-ES"/>
        </w:rPr>
        <w:t xml:space="preserve">, Costa Azul, </w:t>
      </w:r>
      <w:r w:rsidR="00767F53">
        <w:rPr>
          <w:rFonts w:ascii="Arial" w:eastAsia="Times New Roman" w:hAnsi="Arial" w:cs="Arial"/>
          <w:lang w:eastAsia="es-ES"/>
        </w:rPr>
        <w:t>C</w:t>
      </w:r>
      <w:r w:rsidR="00767F53" w:rsidRPr="00764B79">
        <w:rPr>
          <w:rFonts w:ascii="Arial" w:eastAsia="Times New Roman" w:hAnsi="Arial" w:cs="Arial"/>
          <w:lang w:eastAsia="es-ES"/>
        </w:rPr>
        <w:t>ristóbal</w:t>
      </w:r>
      <w:r w:rsidRPr="00764B79">
        <w:rPr>
          <w:rFonts w:ascii="Arial" w:eastAsia="Times New Roman" w:hAnsi="Arial" w:cs="Arial"/>
          <w:lang w:eastAsia="es-ES"/>
        </w:rPr>
        <w:t xml:space="preserve"> Colon, </w:t>
      </w:r>
      <w:r w:rsidRPr="00764B79">
        <w:rPr>
          <w:rFonts w:ascii="Arial" w:eastAsia="Times New Roman" w:hAnsi="Arial" w:cs="Arial"/>
          <w:lang w:eastAsia="es-ES"/>
        </w:rPr>
        <w:tab/>
        <w:t xml:space="preserve">Doctor </w:t>
      </w:r>
      <w:r w:rsidR="00767F53" w:rsidRPr="00764B79">
        <w:rPr>
          <w:rFonts w:ascii="Arial" w:eastAsia="Times New Roman" w:hAnsi="Arial" w:cs="Arial"/>
          <w:lang w:eastAsia="es-ES"/>
        </w:rPr>
        <w:t>Valcárcel</w:t>
      </w:r>
      <w:r w:rsidRPr="00764B79">
        <w:rPr>
          <w:rFonts w:ascii="Arial" w:eastAsia="Times New Roman" w:hAnsi="Arial" w:cs="Arial"/>
          <w:lang w:eastAsia="es-ES"/>
        </w:rPr>
        <w:t xml:space="preserve">, Don Quijote, Encinas (las), Escorpio, Estrella Polar, </w:t>
      </w:r>
      <w:r w:rsidR="00767F53" w:rsidRPr="00764B79">
        <w:rPr>
          <w:rFonts w:ascii="Arial" w:eastAsia="Times New Roman" w:hAnsi="Arial" w:cs="Arial"/>
          <w:lang w:eastAsia="es-ES"/>
        </w:rPr>
        <w:t>Géminis</w:t>
      </w:r>
      <w:r w:rsidRPr="00764B79">
        <w:rPr>
          <w:rFonts w:ascii="Arial" w:eastAsia="Times New Roman" w:hAnsi="Arial" w:cs="Arial"/>
          <w:lang w:eastAsia="es-ES"/>
        </w:rPr>
        <w:t xml:space="preserve">, </w:t>
      </w:r>
    </w:p>
    <w:p w:rsidR="00AE481D" w:rsidRDefault="00764B79" w:rsidP="00F727BF">
      <w:pPr>
        <w:autoSpaceDE w:val="0"/>
        <w:autoSpaceDN w:val="0"/>
        <w:adjustRightInd w:val="0"/>
        <w:spacing w:after="0" w:line="240" w:lineRule="auto"/>
        <w:jc w:val="both"/>
        <w:rPr>
          <w:rFonts w:ascii="Arial" w:eastAsia="Times New Roman" w:hAnsi="Arial" w:cs="Arial"/>
          <w:lang w:eastAsia="es-ES"/>
        </w:rPr>
      </w:pPr>
      <w:r w:rsidRPr="00764B79">
        <w:rPr>
          <w:rFonts w:ascii="Arial" w:eastAsia="Times New Roman" w:hAnsi="Arial" w:cs="Arial"/>
          <w:lang w:eastAsia="es-ES"/>
        </w:rPr>
        <w:t xml:space="preserve">Girasoles, Gredos, Guadalajara, Guadarrama, Hermanos Ortega, Hermanos </w:t>
      </w:r>
      <w:r w:rsidR="00767F53" w:rsidRPr="00764B79">
        <w:rPr>
          <w:rFonts w:ascii="Arial" w:eastAsia="Times New Roman" w:hAnsi="Arial" w:cs="Arial"/>
          <w:lang w:eastAsia="es-ES"/>
        </w:rPr>
        <w:t>Pinzón</w:t>
      </w:r>
      <w:r w:rsidRPr="00764B79">
        <w:rPr>
          <w:rFonts w:ascii="Arial" w:eastAsia="Times New Roman" w:hAnsi="Arial" w:cs="Arial"/>
          <w:lang w:eastAsia="es-ES"/>
        </w:rPr>
        <w:t xml:space="preserve">, </w:t>
      </w:r>
      <w:r w:rsidR="00767F53" w:rsidRPr="00764B79">
        <w:rPr>
          <w:rFonts w:ascii="Arial" w:eastAsia="Times New Roman" w:hAnsi="Arial" w:cs="Arial"/>
          <w:lang w:eastAsia="es-ES"/>
        </w:rPr>
        <w:t>Hernán</w:t>
      </w:r>
      <w:r w:rsidRPr="00764B79">
        <w:rPr>
          <w:rFonts w:ascii="Arial" w:eastAsia="Times New Roman" w:hAnsi="Arial" w:cs="Arial"/>
          <w:lang w:eastAsia="es-ES"/>
        </w:rPr>
        <w:t xml:space="preserve"> Cortes, </w:t>
      </w:r>
      <w:r w:rsidR="00767F53">
        <w:rPr>
          <w:rFonts w:ascii="Arial" w:eastAsia="Times New Roman" w:hAnsi="Arial" w:cs="Arial"/>
          <w:lang w:eastAsia="es-ES"/>
        </w:rPr>
        <w:t>Isaac Albé</w:t>
      </w:r>
      <w:r w:rsidRPr="00764B79">
        <w:rPr>
          <w:rFonts w:ascii="Arial" w:eastAsia="Times New Roman" w:hAnsi="Arial" w:cs="Arial"/>
          <w:lang w:eastAsia="es-ES"/>
        </w:rPr>
        <w:t xml:space="preserve">niz, Jorge Guillen, Laccourreye, Lambertiana, Leo, Leopoldo Alas </w:t>
      </w:r>
      <w:r w:rsidR="00767F53" w:rsidRPr="00764B79">
        <w:rPr>
          <w:rFonts w:ascii="Arial" w:eastAsia="Times New Roman" w:hAnsi="Arial" w:cs="Arial"/>
          <w:lang w:eastAsia="es-ES"/>
        </w:rPr>
        <w:t>Clarín</w:t>
      </w:r>
      <w:r w:rsidRPr="00764B79">
        <w:rPr>
          <w:rFonts w:ascii="Arial" w:eastAsia="Times New Roman" w:hAnsi="Arial" w:cs="Arial"/>
          <w:lang w:eastAsia="es-ES"/>
        </w:rPr>
        <w:t>, Logro</w:t>
      </w:r>
      <w:r w:rsidR="00767F53">
        <w:rPr>
          <w:rFonts w:ascii="Arial" w:eastAsia="Times New Roman" w:hAnsi="Arial" w:cs="Arial"/>
          <w:lang w:eastAsia="es-ES"/>
        </w:rPr>
        <w:t>ñ</w:t>
      </w:r>
      <w:r w:rsidRPr="00764B79">
        <w:rPr>
          <w:rFonts w:ascii="Arial" w:eastAsia="Times New Roman" w:hAnsi="Arial" w:cs="Arial"/>
          <w:lang w:eastAsia="es-ES"/>
        </w:rPr>
        <w:t xml:space="preserve">o, Madrid, Meridiana, Miguel De Unamuno, Miguel </w:t>
      </w:r>
      <w:r w:rsidR="00767F53" w:rsidRPr="00764B79">
        <w:rPr>
          <w:rFonts w:ascii="Arial" w:eastAsia="Times New Roman" w:hAnsi="Arial" w:cs="Arial"/>
          <w:lang w:eastAsia="es-ES"/>
        </w:rPr>
        <w:t>Hernández</w:t>
      </w:r>
      <w:r w:rsidRPr="00764B79">
        <w:rPr>
          <w:rFonts w:ascii="Arial" w:eastAsia="Times New Roman" w:hAnsi="Arial" w:cs="Arial"/>
          <w:lang w:eastAsia="es-ES"/>
        </w:rPr>
        <w:t xml:space="preserve">, </w:t>
      </w:r>
      <w:r w:rsidR="00767F53" w:rsidRPr="00764B79">
        <w:rPr>
          <w:rFonts w:ascii="Arial" w:eastAsia="Times New Roman" w:hAnsi="Arial" w:cs="Arial"/>
          <w:lang w:eastAsia="es-ES"/>
        </w:rPr>
        <w:t>Mónaco</w:t>
      </w:r>
      <w:r w:rsidRPr="00764B79">
        <w:rPr>
          <w:rFonts w:ascii="Arial" w:eastAsia="Times New Roman" w:hAnsi="Arial" w:cs="Arial"/>
          <w:lang w:eastAsia="es-ES"/>
        </w:rPr>
        <w:t xml:space="preserve">, </w:t>
      </w:r>
      <w:r w:rsidR="00767F53">
        <w:rPr>
          <w:rFonts w:ascii="Arial" w:eastAsia="Times New Roman" w:hAnsi="Arial" w:cs="Arial"/>
          <w:lang w:eastAsia="es-ES"/>
        </w:rPr>
        <w:t>M</w:t>
      </w:r>
      <w:r w:rsidRPr="00764B79">
        <w:rPr>
          <w:rFonts w:ascii="Arial" w:eastAsia="Times New Roman" w:hAnsi="Arial" w:cs="Arial"/>
          <w:lang w:eastAsia="es-ES"/>
        </w:rPr>
        <w:t xml:space="preserve">ontecarlo, </w:t>
      </w:r>
      <w:r w:rsidRPr="00764B79">
        <w:rPr>
          <w:rFonts w:ascii="Arial" w:eastAsia="Times New Roman" w:hAnsi="Arial" w:cs="Arial"/>
          <w:lang w:eastAsia="es-ES"/>
        </w:rPr>
        <w:tab/>
        <w:t xml:space="preserve">Nuestra </w:t>
      </w:r>
      <w:r w:rsidR="00767F53" w:rsidRPr="00764B79">
        <w:rPr>
          <w:rFonts w:ascii="Arial" w:eastAsia="Times New Roman" w:hAnsi="Arial" w:cs="Arial"/>
          <w:lang w:eastAsia="es-ES"/>
        </w:rPr>
        <w:t>Señora</w:t>
      </w:r>
      <w:r w:rsidRPr="00764B79">
        <w:rPr>
          <w:rFonts w:ascii="Arial" w:eastAsia="Times New Roman" w:hAnsi="Arial" w:cs="Arial"/>
          <w:lang w:eastAsia="es-ES"/>
        </w:rPr>
        <w:t xml:space="preserve"> De La Antigua, Olimpia, Pablo Picasso, Palencia, Pintor Murillo, Pintor Zuloaga, </w:t>
      </w:r>
      <w:r w:rsidR="00767F53">
        <w:rPr>
          <w:rFonts w:ascii="Arial" w:eastAsia="Times New Roman" w:hAnsi="Arial" w:cs="Arial"/>
          <w:lang w:eastAsia="es-ES"/>
        </w:rPr>
        <w:t>P</w:t>
      </w:r>
      <w:r w:rsidRPr="00764B79">
        <w:rPr>
          <w:rFonts w:ascii="Arial" w:eastAsia="Times New Roman" w:hAnsi="Arial" w:cs="Arial"/>
          <w:lang w:eastAsia="es-ES"/>
        </w:rPr>
        <w:t xml:space="preserve">iscis, Pizarro, Prado Luis, </w:t>
      </w:r>
      <w:proofErr w:type="spellStart"/>
      <w:r w:rsidRPr="00764B79">
        <w:rPr>
          <w:rFonts w:ascii="Arial" w:eastAsia="Times New Roman" w:hAnsi="Arial" w:cs="Arial"/>
          <w:lang w:eastAsia="es-ES"/>
        </w:rPr>
        <w:t>Racillo</w:t>
      </w:r>
      <w:proofErr w:type="spellEnd"/>
      <w:r w:rsidRPr="00764B79">
        <w:rPr>
          <w:rFonts w:ascii="Arial" w:eastAsia="Times New Roman" w:hAnsi="Arial" w:cs="Arial"/>
          <w:lang w:eastAsia="es-ES"/>
        </w:rPr>
        <w:t xml:space="preserve">, Rodrigo De Triana, </w:t>
      </w:r>
      <w:r w:rsidR="00767F53" w:rsidRPr="00764B79">
        <w:rPr>
          <w:rFonts w:ascii="Arial" w:eastAsia="Times New Roman" w:hAnsi="Arial" w:cs="Arial"/>
          <w:lang w:eastAsia="es-ES"/>
        </w:rPr>
        <w:t>Rosalía</w:t>
      </w:r>
      <w:r w:rsidRPr="00764B79">
        <w:rPr>
          <w:rFonts w:ascii="Arial" w:eastAsia="Times New Roman" w:hAnsi="Arial" w:cs="Arial"/>
          <w:lang w:eastAsia="es-ES"/>
        </w:rPr>
        <w:t xml:space="preserve"> De Castro, San </w:t>
      </w:r>
      <w:r w:rsidR="00767F53" w:rsidRPr="00764B79">
        <w:rPr>
          <w:rFonts w:ascii="Arial" w:eastAsia="Times New Roman" w:hAnsi="Arial" w:cs="Arial"/>
          <w:lang w:eastAsia="es-ES"/>
        </w:rPr>
        <w:t>Joaquín</w:t>
      </w:r>
      <w:r w:rsidRPr="00764B79">
        <w:rPr>
          <w:rFonts w:ascii="Arial" w:eastAsia="Times New Roman" w:hAnsi="Arial" w:cs="Arial"/>
          <w:lang w:eastAsia="es-ES"/>
        </w:rPr>
        <w:t xml:space="preserve">, San Lorenzo, </w:t>
      </w:r>
      <w:r w:rsidR="00767F53">
        <w:rPr>
          <w:rFonts w:ascii="Arial" w:eastAsia="Times New Roman" w:hAnsi="Arial" w:cs="Arial"/>
          <w:lang w:eastAsia="es-ES"/>
        </w:rPr>
        <w:t>S</w:t>
      </w:r>
      <w:r w:rsidRPr="00764B79">
        <w:rPr>
          <w:rFonts w:ascii="Arial" w:eastAsia="Times New Roman" w:hAnsi="Arial" w:cs="Arial"/>
          <w:lang w:eastAsia="es-ES"/>
        </w:rPr>
        <w:t>anta Ana, Santa Isabel, Santander, Segovia, Soria, Tauro, Toledo, Transformador, Valle De Ans</w:t>
      </w:r>
      <w:r w:rsidR="00767F53">
        <w:rPr>
          <w:rFonts w:ascii="Arial" w:eastAsia="Times New Roman" w:hAnsi="Arial" w:cs="Arial"/>
          <w:lang w:eastAsia="es-ES"/>
        </w:rPr>
        <w:t>ó</w:t>
      </w:r>
      <w:r w:rsidRPr="00764B79">
        <w:rPr>
          <w:rFonts w:ascii="Arial" w:eastAsia="Times New Roman" w:hAnsi="Arial" w:cs="Arial"/>
          <w:lang w:eastAsia="es-ES"/>
        </w:rPr>
        <w:t xml:space="preserve">, Valle De Aran, </w:t>
      </w:r>
      <w:r w:rsidR="00767F53">
        <w:rPr>
          <w:rFonts w:ascii="Arial" w:eastAsia="Times New Roman" w:hAnsi="Arial" w:cs="Arial"/>
          <w:lang w:eastAsia="es-ES"/>
        </w:rPr>
        <w:t>Valle De La Fuenfrí</w:t>
      </w:r>
      <w:r w:rsidRPr="00764B79">
        <w:rPr>
          <w:rFonts w:ascii="Arial" w:eastAsia="Times New Roman" w:hAnsi="Arial" w:cs="Arial"/>
          <w:lang w:eastAsia="es-ES"/>
        </w:rPr>
        <w:t xml:space="preserve">a, Valle De La Orotava, Valle De Laciana, Valle De Ordesa, Valle Del Alberche, Valle Del </w:t>
      </w:r>
      <w:r w:rsidR="00767F53" w:rsidRPr="00764B79">
        <w:rPr>
          <w:rFonts w:ascii="Arial" w:eastAsia="Times New Roman" w:hAnsi="Arial" w:cs="Arial"/>
          <w:lang w:eastAsia="es-ES"/>
        </w:rPr>
        <w:t>Tiétar</w:t>
      </w:r>
      <w:r w:rsidRPr="00764B79">
        <w:rPr>
          <w:rFonts w:ascii="Arial" w:eastAsia="Times New Roman" w:hAnsi="Arial" w:cs="Arial"/>
          <w:lang w:eastAsia="es-ES"/>
        </w:rPr>
        <w:t xml:space="preserve">, </w:t>
      </w:r>
      <w:r w:rsidR="00767F53">
        <w:rPr>
          <w:rFonts w:ascii="Arial" w:eastAsia="Times New Roman" w:hAnsi="Arial" w:cs="Arial"/>
          <w:lang w:eastAsia="es-ES"/>
        </w:rPr>
        <w:t>Virgen Del Valle y Virgen Peregrina.</w:t>
      </w:r>
    </w:p>
    <w:p w:rsidR="00767F53" w:rsidRPr="00AE481D" w:rsidRDefault="00767F53"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3</w:t>
      </w:r>
      <w:r w:rsidRPr="00AE481D">
        <w:rPr>
          <w:rFonts w:ascii="Arial" w:eastAsia="Times New Roman" w:hAnsi="Arial" w:cs="Arial"/>
          <w:lang w:eastAsia="es-ES"/>
        </w:rPr>
        <w:t xml:space="preserve">. </w:t>
      </w:r>
      <w:r w:rsidRPr="00AE481D">
        <w:rPr>
          <w:rFonts w:ascii="Arial" w:eastAsia="Times New Roman" w:hAnsi="Arial" w:cs="Arial"/>
          <w:b/>
          <w:lang w:eastAsia="es-ES"/>
        </w:rPr>
        <w:t>Fines.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F727BF"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 Asociación tiene como fines: </w:t>
      </w:r>
    </w:p>
    <w:p w:rsidR="00F727BF" w:rsidRDefault="00F727BF" w:rsidP="00F727BF">
      <w:pPr>
        <w:autoSpaceDE w:val="0"/>
        <w:autoSpaceDN w:val="0"/>
        <w:adjustRightInd w:val="0"/>
        <w:spacing w:after="0" w:line="240" w:lineRule="auto"/>
        <w:jc w:val="both"/>
        <w:rPr>
          <w:rFonts w:ascii="Arial" w:eastAsia="Times New Roman" w:hAnsi="Arial" w:cs="Arial"/>
          <w:lang w:eastAsia="es-ES"/>
        </w:rPr>
      </w:pPr>
    </w:p>
    <w:p w:rsidR="00F727BF" w:rsidRPr="00AE481D" w:rsidRDefault="00F727BF"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El fin general de esta asociación lo constituye la defensa de los intereses de sus</w:t>
      </w:r>
    </w:p>
    <w:p w:rsidR="00F727BF" w:rsidRDefault="00F727BF"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Asociados y particularmente:</w:t>
      </w:r>
    </w:p>
    <w:p w:rsid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0250D" w:rsidRDefault="00A0250D" w:rsidP="00F727BF">
      <w:pPr>
        <w:autoSpaceDE w:val="0"/>
        <w:autoSpaceDN w:val="0"/>
        <w:adjustRightInd w:val="0"/>
        <w:spacing w:after="0" w:line="240" w:lineRule="auto"/>
        <w:jc w:val="both"/>
        <w:rPr>
          <w:rFonts w:ascii="Arial" w:eastAsia="Times New Roman" w:hAnsi="Arial" w:cs="Arial"/>
          <w:lang w:eastAsia="es-ES"/>
        </w:rPr>
      </w:pPr>
    </w:p>
    <w:p w:rsidR="00A0250D" w:rsidRPr="00A0250D" w:rsidRDefault="00F727BF"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1.</w:t>
      </w:r>
      <w:r w:rsidR="00A0250D" w:rsidRPr="00F727BF">
        <w:rPr>
          <w:rFonts w:ascii="Arial" w:eastAsia="Times New Roman" w:hAnsi="Arial" w:cs="Arial"/>
          <w:lang w:eastAsia="es-ES"/>
        </w:rPr>
        <w:t xml:space="preserve">La defensa de los intereses de los vecinos atendiendo a sus necesidades </w:t>
      </w:r>
      <w:r w:rsidR="00863FBE">
        <w:rPr>
          <w:rFonts w:ascii="Arial" w:eastAsia="Times New Roman" w:hAnsi="Arial" w:cs="Arial"/>
          <w:lang w:eastAsia="es-ES"/>
        </w:rPr>
        <w:t xml:space="preserve">para la </w:t>
      </w:r>
      <w:r w:rsidR="00863FBE">
        <w:rPr>
          <w:rFonts w:ascii="Arial" w:eastAsia="Times New Roman" w:hAnsi="Arial" w:cs="Arial"/>
          <w:lang w:eastAsia="es-ES"/>
        </w:rPr>
        <w:t>mejora del barrio</w:t>
      </w:r>
      <w:r w:rsidR="00863FBE">
        <w:rPr>
          <w:rFonts w:ascii="Arial" w:eastAsia="Times New Roman" w:hAnsi="Arial" w:cs="Arial"/>
          <w:lang w:eastAsia="es-ES"/>
        </w:rPr>
        <w:t xml:space="preserve">, </w:t>
      </w:r>
      <w:r>
        <w:rPr>
          <w:rFonts w:ascii="Arial" w:eastAsia="Times New Roman" w:hAnsi="Arial" w:cs="Arial"/>
          <w:lang w:eastAsia="es-ES"/>
        </w:rPr>
        <w:t xml:space="preserve"> </w:t>
      </w:r>
      <w:r w:rsidR="00A0250D" w:rsidRPr="00A0250D">
        <w:rPr>
          <w:rFonts w:ascii="Arial" w:eastAsia="Times New Roman" w:hAnsi="Arial" w:cs="Arial"/>
          <w:lang w:eastAsia="es-ES"/>
        </w:rPr>
        <w:t>respecto a p</w:t>
      </w:r>
      <w:r>
        <w:rPr>
          <w:rFonts w:ascii="Arial" w:eastAsia="Times New Roman" w:hAnsi="Arial" w:cs="Arial"/>
          <w:lang w:eastAsia="es-ES"/>
        </w:rPr>
        <w:t>roblemas urbanísticos</w:t>
      </w:r>
      <w:r w:rsidR="00A0250D" w:rsidRPr="00A0250D">
        <w:rPr>
          <w:rFonts w:ascii="Arial" w:eastAsia="Times New Roman" w:hAnsi="Arial" w:cs="Arial"/>
          <w:lang w:eastAsia="es-ES"/>
        </w:rPr>
        <w:t>, conservación del</w:t>
      </w:r>
      <w:r>
        <w:rPr>
          <w:rFonts w:ascii="Arial" w:eastAsia="Times New Roman" w:hAnsi="Arial" w:cs="Arial"/>
          <w:lang w:eastAsia="es-ES"/>
        </w:rPr>
        <w:t xml:space="preserve"> paisaje y de la naturaleza, (eliminación de los tendidos eléctricos), creación de un</w:t>
      </w:r>
      <w:r w:rsidR="00A0250D" w:rsidRPr="00A0250D">
        <w:rPr>
          <w:rFonts w:ascii="Arial" w:eastAsia="Times New Roman" w:hAnsi="Arial" w:cs="Arial"/>
          <w:lang w:eastAsia="es-ES"/>
        </w:rPr>
        <w:t xml:space="preserve"> saneamiento</w:t>
      </w:r>
      <w:r>
        <w:rPr>
          <w:rFonts w:ascii="Arial" w:eastAsia="Times New Roman" w:hAnsi="Arial" w:cs="Arial"/>
          <w:lang w:eastAsia="es-ES"/>
        </w:rPr>
        <w:t xml:space="preserve"> (alcantarillado)</w:t>
      </w:r>
      <w:r w:rsidR="00A0250D" w:rsidRPr="00A0250D">
        <w:rPr>
          <w:rFonts w:ascii="Arial" w:eastAsia="Times New Roman" w:hAnsi="Arial" w:cs="Arial"/>
          <w:lang w:eastAsia="es-ES"/>
        </w:rPr>
        <w:t xml:space="preserve"> en lo que se refiere a la mejora de las</w:t>
      </w:r>
      <w:r>
        <w:rPr>
          <w:rFonts w:ascii="Arial" w:eastAsia="Times New Roman" w:hAnsi="Arial" w:cs="Arial"/>
          <w:lang w:eastAsia="es-ES"/>
        </w:rPr>
        <w:t xml:space="preserve"> </w:t>
      </w:r>
      <w:r w:rsidR="00A0250D" w:rsidRPr="00A0250D">
        <w:rPr>
          <w:rFonts w:ascii="Arial" w:eastAsia="Times New Roman" w:hAnsi="Arial" w:cs="Arial"/>
          <w:lang w:eastAsia="es-ES"/>
        </w:rPr>
        <w:t>condiciones higiénicas de</w:t>
      </w:r>
      <w:r>
        <w:rPr>
          <w:rFonts w:ascii="Arial" w:eastAsia="Times New Roman" w:hAnsi="Arial" w:cs="Arial"/>
          <w:lang w:eastAsia="es-ES"/>
        </w:rPr>
        <w:t>l barrio</w:t>
      </w:r>
      <w:r w:rsidR="00A0250D" w:rsidRPr="00A0250D">
        <w:rPr>
          <w:rFonts w:ascii="Arial" w:eastAsia="Times New Roman" w:hAnsi="Arial" w:cs="Arial"/>
          <w:lang w:eastAsia="es-ES"/>
        </w:rPr>
        <w:t xml:space="preserve">, </w:t>
      </w:r>
      <w:r>
        <w:rPr>
          <w:rFonts w:ascii="Arial" w:eastAsia="Times New Roman" w:hAnsi="Arial" w:cs="Arial"/>
          <w:lang w:eastAsia="es-ES"/>
        </w:rPr>
        <w:t xml:space="preserve">mejora de las comunicaciones (telefonía e internet), mejora de los transportes públicos, </w:t>
      </w:r>
      <w:r w:rsidR="00863FBE">
        <w:rPr>
          <w:rFonts w:ascii="Arial" w:eastAsia="Times New Roman" w:hAnsi="Arial" w:cs="Arial"/>
          <w:lang w:eastAsia="es-ES"/>
        </w:rPr>
        <w:t xml:space="preserve">etc., </w:t>
      </w:r>
      <w:r>
        <w:rPr>
          <w:rFonts w:ascii="Arial" w:eastAsia="Times New Roman" w:hAnsi="Arial" w:cs="Arial"/>
          <w:lang w:eastAsia="es-ES"/>
        </w:rPr>
        <w:t xml:space="preserve">todo ello </w:t>
      </w:r>
      <w:r w:rsidR="00A0250D" w:rsidRPr="00A0250D">
        <w:rPr>
          <w:rFonts w:ascii="Arial" w:eastAsia="Times New Roman" w:hAnsi="Arial" w:cs="Arial"/>
          <w:lang w:eastAsia="es-ES"/>
        </w:rPr>
        <w:t>comprendid</w:t>
      </w:r>
      <w:r>
        <w:rPr>
          <w:rFonts w:ascii="Arial" w:eastAsia="Times New Roman" w:hAnsi="Arial" w:cs="Arial"/>
          <w:lang w:eastAsia="es-ES"/>
        </w:rPr>
        <w:t>o</w:t>
      </w:r>
      <w:r w:rsidR="00A0250D" w:rsidRPr="00A0250D">
        <w:rPr>
          <w:rFonts w:ascii="Arial" w:eastAsia="Times New Roman" w:hAnsi="Arial" w:cs="Arial"/>
          <w:lang w:eastAsia="es-ES"/>
        </w:rPr>
        <w:t xml:space="preserve"> dentro del ámbito </w:t>
      </w:r>
      <w:r>
        <w:rPr>
          <w:rFonts w:ascii="Arial" w:eastAsia="Times New Roman" w:hAnsi="Arial" w:cs="Arial"/>
          <w:lang w:eastAsia="es-ES"/>
        </w:rPr>
        <w:t>territorial de esta Asociación.</w:t>
      </w:r>
    </w:p>
    <w:p w:rsidR="00A0250D" w:rsidRPr="00A0250D" w:rsidRDefault="00A0250D" w:rsidP="00F727BF">
      <w:pPr>
        <w:autoSpaceDE w:val="0"/>
        <w:autoSpaceDN w:val="0"/>
        <w:adjustRightInd w:val="0"/>
        <w:spacing w:after="0" w:line="240" w:lineRule="auto"/>
        <w:jc w:val="both"/>
        <w:rPr>
          <w:rFonts w:ascii="Arial" w:eastAsia="Times New Roman" w:hAnsi="Arial" w:cs="Arial"/>
          <w:lang w:eastAsia="es-ES"/>
        </w:rPr>
      </w:pPr>
      <w:r w:rsidRPr="00A0250D">
        <w:rPr>
          <w:rFonts w:ascii="Arial" w:eastAsia="Times New Roman" w:hAnsi="Arial" w:cs="Arial"/>
          <w:lang w:eastAsia="es-ES"/>
        </w:rPr>
        <w:t xml:space="preserve">2. </w:t>
      </w:r>
      <w:r w:rsidR="00863FBE">
        <w:rPr>
          <w:rFonts w:ascii="Arial" w:eastAsia="Times New Roman" w:hAnsi="Arial" w:cs="Arial"/>
          <w:lang w:eastAsia="es-ES"/>
        </w:rPr>
        <w:t>Reivindicación</w:t>
      </w:r>
      <w:r w:rsidRPr="00A0250D">
        <w:rPr>
          <w:rFonts w:ascii="Arial" w:eastAsia="Times New Roman" w:hAnsi="Arial" w:cs="Arial"/>
          <w:lang w:eastAsia="es-ES"/>
        </w:rPr>
        <w:t xml:space="preserve"> en la prestación de servicios municipales: abastecimiento de</w:t>
      </w:r>
      <w:r w:rsidR="00F727BF">
        <w:rPr>
          <w:rFonts w:ascii="Arial" w:eastAsia="Times New Roman" w:hAnsi="Arial" w:cs="Arial"/>
          <w:lang w:eastAsia="es-ES"/>
        </w:rPr>
        <w:t xml:space="preserve"> </w:t>
      </w:r>
      <w:r w:rsidRPr="00A0250D">
        <w:rPr>
          <w:rFonts w:ascii="Arial" w:eastAsia="Times New Roman" w:hAnsi="Arial" w:cs="Arial"/>
          <w:lang w:eastAsia="es-ES"/>
        </w:rPr>
        <w:t>aguas, zonas ajardinadas, limpieza de vías públicas, servicio contra incendios,</w:t>
      </w:r>
      <w:r w:rsidR="00F727BF">
        <w:rPr>
          <w:rFonts w:ascii="Arial" w:eastAsia="Times New Roman" w:hAnsi="Arial" w:cs="Arial"/>
          <w:lang w:eastAsia="es-ES"/>
        </w:rPr>
        <w:t xml:space="preserve"> </w:t>
      </w:r>
      <w:r w:rsidRPr="00A0250D">
        <w:rPr>
          <w:rFonts w:ascii="Arial" w:eastAsia="Times New Roman" w:hAnsi="Arial" w:cs="Arial"/>
          <w:lang w:eastAsia="es-ES"/>
        </w:rPr>
        <w:t>festejos y actos culturales.</w:t>
      </w:r>
    </w:p>
    <w:p w:rsidR="00A0250D" w:rsidRPr="00A0250D" w:rsidRDefault="00A0250D" w:rsidP="00F727BF">
      <w:pPr>
        <w:autoSpaceDE w:val="0"/>
        <w:autoSpaceDN w:val="0"/>
        <w:adjustRightInd w:val="0"/>
        <w:spacing w:after="0" w:line="240" w:lineRule="auto"/>
        <w:jc w:val="both"/>
        <w:rPr>
          <w:rFonts w:ascii="Arial" w:eastAsia="Times New Roman" w:hAnsi="Arial" w:cs="Arial"/>
          <w:lang w:eastAsia="es-ES"/>
        </w:rPr>
      </w:pPr>
      <w:r w:rsidRPr="00A0250D">
        <w:rPr>
          <w:rFonts w:ascii="Arial" w:eastAsia="Times New Roman" w:hAnsi="Arial" w:cs="Arial"/>
          <w:lang w:eastAsia="es-ES"/>
        </w:rPr>
        <w:t>3. Promover en su caso</w:t>
      </w:r>
      <w:r w:rsidR="00F727BF">
        <w:rPr>
          <w:rFonts w:ascii="Arial" w:eastAsia="Times New Roman" w:hAnsi="Arial" w:cs="Arial"/>
          <w:lang w:eastAsia="es-ES"/>
        </w:rPr>
        <w:t>,</w:t>
      </w:r>
      <w:r w:rsidRPr="00A0250D">
        <w:rPr>
          <w:rFonts w:ascii="Arial" w:eastAsia="Times New Roman" w:hAnsi="Arial" w:cs="Arial"/>
          <w:lang w:eastAsia="es-ES"/>
        </w:rPr>
        <w:t xml:space="preserve"> dentro de la legalidad vigente, las acciones eficaces para</w:t>
      </w:r>
    </w:p>
    <w:p w:rsidR="00A0250D" w:rsidRPr="00A0250D" w:rsidRDefault="00A0250D" w:rsidP="00F727BF">
      <w:pPr>
        <w:autoSpaceDE w:val="0"/>
        <w:autoSpaceDN w:val="0"/>
        <w:adjustRightInd w:val="0"/>
        <w:spacing w:after="0" w:line="240" w:lineRule="auto"/>
        <w:jc w:val="both"/>
        <w:rPr>
          <w:rFonts w:ascii="Arial" w:eastAsia="Times New Roman" w:hAnsi="Arial" w:cs="Arial"/>
          <w:lang w:eastAsia="es-ES"/>
        </w:rPr>
      </w:pPr>
      <w:r w:rsidRPr="00A0250D">
        <w:rPr>
          <w:rFonts w:ascii="Arial" w:eastAsia="Times New Roman" w:hAnsi="Arial" w:cs="Arial"/>
          <w:lang w:eastAsia="es-ES"/>
        </w:rPr>
        <w:t>garantizar los intereses de los asociados y solución de</w:t>
      </w:r>
      <w:r w:rsidR="00F727BF">
        <w:rPr>
          <w:rFonts w:ascii="Arial" w:eastAsia="Times New Roman" w:hAnsi="Arial" w:cs="Arial"/>
          <w:lang w:eastAsia="es-ES"/>
        </w:rPr>
        <w:t xml:space="preserve"> los</w:t>
      </w:r>
      <w:r w:rsidRPr="00A0250D">
        <w:rPr>
          <w:rFonts w:ascii="Arial" w:eastAsia="Times New Roman" w:hAnsi="Arial" w:cs="Arial"/>
          <w:lang w:eastAsia="es-ES"/>
        </w:rPr>
        <w:t xml:space="preserve"> problemas colectivos.</w:t>
      </w:r>
    </w:p>
    <w:p w:rsidR="00A0250D" w:rsidRPr="00A0250D" w:rsidRDefault="00A0250D" w:rsidP="00F727BF">
      <w:pPr>
        <w:autoSpaceDE w:val="0"/>
        <w:autoSpaceDN w:val="0"/>
        <w:adjustRightInd w:val="0"/>
        <w:spacing w:after="0" w:line="240" w:lineRule="auto"/>
        <w:jc w:val="both"/>
        <w:rPr>
          <w:rFonts w:ascii="Arial" w:eastAsia="Times New Roman" w:hAnsi="Arial" w:cs="Arial"/>
          <w:lang w:eastAsia="es-ES"/>
        </w:rPr>
      </w:pPr>
      <w:r w:rsidRPr="00A0250D">
        <w:rPr>
          <w:rFonts w:ascii="Arial" w:eastAsia="Times New Roman" w:hAnsi="Arial" w:cs="Arial"/>
          <w:lang w:eastAsia="es-ES"/>
        </w:rPr>
        <w:t>4. Canalizar y exponer las opiniones y criterios de los vecinos asociados.</w:t>
      </w:r>
    </w:p>
    <w:p w:rsidR="00A0250D" w:rsidRPr="00A0250D" w:rsidRDefault="00A0250D" w:rsidP="00F727BF">
      <w:pPr>
        <w:autoSpaceDE w:val="0"/>
        <w:autoSpaceDN w:val="0"/>
        <w:adjustRightInd w:val="0"/>
        <w:spacing w:after="0" w:line="240" w:lineRule="auto"/>
        <w:jc w:val="both"/>
        <w:rPr>
          <w:rFonts w:ascii="Arial" w:eastAsia="Times New Roman" w:hAnsi="Arial" w:cs="Arial"/>
          <w:lang w:eastAsia="es-ES"/>
        </w:rPr>
      </w:pPr>
      <w:r w:rsidRPr="00A0250D">
        <w:rPr>
          <w:rFonts w:ascii="Arial" w:eastAsia="Times New Roman" w:hAnsi="Arial" w:cs="Arial"/>
          <w:lang w:eastAsia="es-ES"/>
        </w:rPr>
        <w:t>5. La información, formación y asesoramiento de los vecinos asociados en las</w:t>
      </w:r>
    </w:p>
    <w:p w:rsidR="00AE481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0250D">
        <w:rPr>
          <w:rFonts w:ascii="Arial" w:eastAsia="Times New Roman" w:hAnsi="Arial" w:cs="Arial"/>
          <w:lang w:eastAsia="es-ES"/>
        </w:rPr>
        <w:t>materias antes enumeradas.</w:t>
      </w:r>
      <w:r w:rsidRPr="00A0250D">
        <w:rPr>
          <w:rFonts w:ascii="Arial" w:eastAsia="Times New Roman" w:hAnsi="Arial" w:cs="Arial"/>
          <w:lang w:eastAsia="es-ES"/>
        </w:rPr>
        <w:cr/>
      </w:r>
    </w:p>
    <w:p w:rsidR="00FE7419" w:rsidRPr="00AE481D" w:rsidRDefault="00FE7419" w:rsidP="00F727BF">
      <w:pPr>
        <w:autoSpaceDE w:val="0"/>
        <w:autoSpaceDN w:val="0"/>
        <w:adjustRightInd w:val="0"/>
        <w:spacing w:after="0" w:line="240" w:lineRule="auto"/>
        <w:jc w:val="both"/>
        <w:rPr>
          <w:rFonts w:ascii="Arial" w:eastAsia="Times New Roman" w:hAnsi="Arial" w:cs="Arial"/>
          <w:lang w:eastAsia="es-ES"/>
        </w:rPr>
      </w:pP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before="400"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4</w:t>
      </w:r>
      <w:r w:rsidRPr="00AE481D">
        <w:rPr>
          <w:rFonts w:ascii="Arial" w:eastAsia="Times New Roman" w:hAnsi="Arial" w:cs="Arial"/>
          <w:lang w:eastAsia="es-ES"/>
        </w:rPr>
        <w:t xml:space="preserve">. </w:t>
      </w:r>
      <w:r w:rsidRPr="00AE481D">
        <w:rPr>
          <w:rFonts w:ascii="Arial" w:eastAsia="Times New Roman" w:hAnsi="Arial" w:cs="Arial"/>
          <w:b/>
          <w:lang w:eastAsia="es-ES"/>
        </w:rPr>
        <w:t>Actividades.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Para el cumplimiento de estos fines se realizarán las siguientes actividades: </w:t>
      </w:r>
    </w:p>
    <w:p w:rsidR="00A0250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Y para su consecución desarrollará las siguientes actividades:</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A)</w:t>
      </w:r>
      <w:r w:rsidRPr="00AE481D">
        <w:rPr>
          <w:rFonts w:ascii="Arial" w:eastAsia="Times New Roman" w:hAnsi="Arial" w:cs="Arial"/>
          <w:lang w:eastAsia="es-ES"/>
        </w:rPr>
        <w:t xml:space="preserve"> Dirigirse a los poderes públicos</w:t>
      </w:r>
      <w:r>
        <w:rPr>
          <w:rFonts w:ascii="Arial" w:eastAsia="Times New Roman" w:hAnsi="Arial" w:cs="Arial"/>
          <w:lang w:eastAsia="es-ES"/>
        </w:rPr>
        <w:t xml:space="preserve">, particularmente al Excmo. Ayuntamiento de Guadarrama y la Comunidad de Madrid, </w:t>
      </w:r>
      <w:r w:rsidRPr="00AE481D">
        <w:rPr>
          <w:rFonts w:ascii="Arial" w:eastAsia="Times New Roman" w:hAnsi="Arial" w:cs="Arial"/>
          <w:lang w:eastAsia="es-ES"/>
        </w:rPr>
        <w:t>para informarles de las pretensiones de los</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vecinos</w:t>
      </w:r>
      <w:r w:rsidRPr="00AE481D">
        <w:rPr>
          <w:rFonts w:ascii="Arial" w:eastAsia="Times New Roman" w:hAnsi="Arial" w:cs="Arial"/>
          <w:lang w:eastAsia="es-ES"/>
        </w:rPr>
        <w:t xml:space="preserve"> y solicitar las medidas pertinentes para resolver los problemas sociales</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que se presenten.</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B)</w:t>
      </w:r>
      <w:r w:rsidRPr="00AE481D">
        <w:rPr>
          <w:rFonts w:ascii="Arial" w:eastAsia="Times New Roman" w:hAnsi="Arial" w:cs="Arial"/>
          <w:lang w:eastAsia="es-ES"/>
        </w:rPr>
        <w:t xml:space="preserve"> participar en la solución de problemas de índole social, trabajos, vivienda,</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urbanismo, sanidad, colegios, desempleo, juventud, deportes, consumo y cultura.</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C) organizar cursos, conferencias, charlas, coloquios y actividades de tipo </w:t>
      </w:r>
      <w:r w:rsidRPr="00AE481D">
        <w:rPr>
          <w:rFonts w:ascii="Arial" w:eastAsia="Times New Roman" w:hAnsi="Arial" w:cs="Arial"/>
          <w:lang w:eastAsia="es-ES"/>
        </w:rPr>
        <w:t>lúdico culturales</w:t>
      </w:r>
      <w:r w:rsidRPr="00AE481D">
        <w:rPr>
          <w:rFonts w:ascii="Arial" w:eastAsia="Times New Roman" w:hAnsi="Arial" w:cs="Arial"/>
          <w:lang w:eastAsia="es-ES"/>
        </w:rPr>
        <w:t>.</w:t>
      </w:r>
    </w:p>
    <w:p w:rsidR="00A0250D" w:rsidRPr="00AE481D" w:rsidRDefault="00A0250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D)</w:t>
      </w:r>
      <w:r w:rsidRPr="00AE481D">
        <w:rPr>
          <w:rFonts w:ascii="Arial" w:eastAsia="Times New Roman" w:hAnsi="Arial" w:cs="Arial"/>
          <w:lang w:eastAsia="es-ES"/>
        </w:rPr>
        <w:t xml:space="preserve"> Integrarse </w:t>
      </w:r>
      <w:r>
        <w:rPr>
          <w:rFonts w:ascii="Arial" w:eastAsia="Times New Roman" w:hAnsi="Arial" w:cs="Arial"/>
          <w:lang w:eastAsia="es-ES"/>
        </w:rPr>
        <w:t xml:space="preserve">o federarse con otras </w:t>
      </w:r>
      <w:r w:rsidRPr="00AE481D">
        <w:rPr>
          <w:rFonts w:ascii="Arial" w:eastAsia="Times New Roman" w:hAnsi="Arial" w:cs="Arial"/>
          <w:lang w:eastAsia="es-ES"/>
        </w:rPr>
        <w:t xml:space="preserve">asociaciones de vecinos de </w:t>
      </w:r>
      <w:r>
        <w:rPr>
          <w:rFonts w:ascii="Arial" w:eastAsia="Times New Roman" w:hAnsi="Arial" w:cs="Arial"/>
          <w:lang w:eastAsia="es-ES"/>
        </w:rPr>
        <w:t>Guadarrama.</w:t>
      </w:r>
    </w:p>
    <w:p w:rsid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0250D" w:rsidRPr="00AE481D" w:rsidRDefault="00A0250D" w:rsidP="00F727BF">
      <w:pPr>
        <w:autoSpaceDE w:val="0"/>
        <w:autoSpaceDN w:val="0"/>
        <w:adjustRightInd w:val="0"/>
        <w:spacing w:after="0" w:line="240" w:lineRule="auto"/>
        <w:jc w:val="both"/>
        <w:rPr>
          <w:rFonts w:ascii="Arial" w:eastAsia="Times New Roman" w:hAnsi="Arial" w:cs="Arial"/>
          <w:b/>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5</w:t>
      </w:r>
      <w:r w:rsidRPr="00AE481D">
        <w:rPr>
          <w:rFonts w:ascii="Arial" w:eastAsia="Times New Roman" w:hAnsi="Arial" w:cs="Arial"/>
          <w:lang w:eastAsia="es-ES"/>
        </w:rPr>
        <w:t xml:space="preserve">. </w:t>
      </w:r>
      <w:r w:rsidRPr="00AE481D">
        <w:rPr>
          <w:rFonts w:ascii="Arial" w:eastAsia="Times New Roman" w:hAnsi="Arial" w:cs="Arial"/>
          <w:b/>
          <w:lang w:eastAsia="es-ES"/>
        </w:rPr>
        <w:t>Domicilio social.</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 Asociación establece su domicilio social en avda/calle/plaza__________________________________________________________, nº __________, bloque __ portal __  piso __  puerta __  ,Municipio ___________________, Provincia _________________________CP. _______, y el ámbito territorial en el que va a realizar principalmente sus actividades es todo el territorio de España. </w:t>
      </w:r>
    </w:p>
    <w:p w:rsidR="00AE481D" w:rsidRDefault="00AE481D" w:rsidP="00F727BF">
      <w:pPr>
        <w:autoSpaceDE w:val="0"/>
        <w:autoSpaceDN w:val="0"/>
        <w:adjustRightInd w:val="0"/>
        <w:spacing w:before="400"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 xml:space="preserve">CAPITULO II </w:t>
      </w:r>
    </w:p>
    <w:p w:rsidR="00863FBE" w:rsidRPr="00AE481D" w:rsidRDefault="00863FBE" w:rsidP="00F727BF">
      <w:pPr>
        <w:autoSpaceDE w:val="0"/>
        <w:autoSpaceDN w:val="0"/>
        <w:adjustRightInd w:val="0"/>
        <w:spacing w:before="400" w:after="0" w:line="240" w:lineRule="auto"/>
        <w:jc w:val="both"/>
        <w:outlineLvl w:val="0"/>
        <w:rPr>
          <w:rFonts w:ascii="Arial" w:eastAsia="Times New Roman" w:hAnsi="Arial" w:cs="Arial"/>
          <w:b/>
          <w:lang w:eastAsia="es-ES"/>
        </w:rPr>
      </w:pP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ASAMBLEA GENERAL</w:t>
      </w:r>
    </w:p>
    <w:p w:rsidR="00AE481D" w:rsidRPr="00AE481D" w:rsidRDefault="00AE481D" w:rsidP="00F727BF">
      <w:pPr>
        <w:autoSpaceDE w:val="0"/>
        <w:autoSpaceDN w:val="0"/>
        <w:adjustRightInd w:val="0"/>
        <w:spacing w:after="0" w:line="240" w:lineRule="auto"/>
        <w:jc w:val="both"/>
        <w:rPr>
          <w:rFonts w:ascii="Arial" w:eastAsia="Times New Roman" w:hAnsi="Arial" w:cs="Arial"/>
          <w:b/>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6</w:t>
      </w:r>
      <w:r w:rsidRPr="00AE481D">
        <w:rPr>
          <w:rFonts w:ascii="Arial" w:eastAsia="Times New Roman" w:hAnsi="Arial" w:cs="Arial"/>
          <w:lang w:eastAsia="es-ES"/>
        </w:rPr>
        <w:t xml:space="preserve">. </w:t>
      </w:r>
      <w:r w:rsidRPr="00AE481D">
        <w:rPr>
          <w:rFonts w:ascii="Arial" w:eastAsia="Times New Roman" w:hAnsi="Arial" w:cs="Arial"/>
          <w:b/>
          <w:lang w:eastAsia="es-ES"/>
        </w:rPr>
        <w:t>Naturaleza y composición.</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 Asamblea General es el órgano supremo de gobierno de la Asociación y estará integrada por todos los asociados.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7</w:t>
      </w:r>
      <w:r w:rsidRPr="00AE481D">
        <w:rPr>
          <w:rFonts w:ascii="Arial" w:eastAsia="Times New Roman" w:hAnsi="Arial" w:cs="Arial"/>
          <w:lang w:eastAsia="es-ES"/>
        </w:rPr>
        <w:t xml:space="preserve">. </w:t>
      </w:r>
      <w:r w:rsidRPr="00AE481D">
        <w:rPr>
          <w:rFonts w:ascii="Arial" w:eastAsia="Times New Roman" w:hAnsi="Arial" w:cs="Arial"/>
          <w:b/>
          <w:lang w:eastAsia="es-ES"/>
        </w:rPr>
        <w:t>Reuniones.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Las reuniones de la Asamblea General serán ordinarias y extraordinarias. La ordinaria se celebrará una vez al año dentro de los cuatro meses siguientes al cierre del ejercicio; las extraordinarias se celebrarán cuando las circunstancias lo aconsejen, a juicio del Presidente/a, cuando la Junta Directiva lo acuerde o cuando lo proponga por escrito una décima parte de los asociados.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8</w:t>
      </w:r>
      <w:r w:rsidRPr="00AE481D">
        <w:rPr>
          <w:rFonts w:ascii="Arial" w:eastAsia="Times New Roman" w:hAnsi="Arial" w:cs="Arial"/>
          <w:lang w:eastAsia="es-ES"/>
        </w:rPr>
        <w:t xml:space="preserve">. </w:t>
      </w:r>
      <w:r w:rsidRPr="00AE481D">
        <w:rPr>
          <w:rFonts w:ascii="Arial" w:eastAsia="Times New Roman" w:hAnsi="Arial" w:cs="Arial"/>
          <w:b/>
          <w:lang w:eastAsia="es-ES"/>
        </w:rPr>
        <w:t>Convocatorias.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Las convocatorias de las Asambleas Generales se realizarán por escrito expresando el lugar, día y hora de la reunión</w:t>
      </w:r>
      <w:r w:rsidR="00863FBE">
        <w:rPr>
          <w:rFonts w:ascii="Arial" w:eastAsia="Times New Roman" w:hAnsi="Arial" w:cs="Arial"/>
          <w:lang w:eastAsia="es-ES"/>
        </w:rPr>
        <w:t>,</w:t>
      </w:r>
      <w:r w:rsidRPr="00AE481D">
        <w:rPr>
          <w:rFonts w:ascii="Arial" w:eastAsia="Times New Roman" w:hAnsi="Arial" w:cs="Arial"/>
          <w:lang w:eastAsia="es-ES"/>
        </w:rPr>
        <w:t xml:space="preserve"> así como el orden del día con expresión concreta de los asuntos a tratar. Entre la convocatoria y el día señalado para la celebración de la Asamblea en primera convocatoria habrán de mediar al menos quince días, pudiendo así mismo hacerse constar si procediera la fecha y hora en que se reunirá la Asamblea en segunda convocatoria, sin que entre una y otra pueda mediar un plazo inferior a una hora.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9</w:t>
      </w:r>
      <w:r w:rsidRPr="00AE481D">
        <w:rPr>
          <w:rFonts w:ascii="Arial" w:eastAsia="Times New Roman" w:hAnsi="Arial" w:cs="Arial"/>
          <w:lang w:eastAsia="es-ES"/>
        </w:rPr>
        <w:t xml:space="preserve">. </w:t>
      </w:r>
      <w:r w:rsidRPr="00AE481D">
        <w:rPr>
          <w:rFonts w:ascii="Arial" w:eastAsia="Times New Roman" w:hAnsi="Arial" w:cs="Arial"/>
          <w:b/>
          <w:lang w:eastAsia="es-ES"/>
        </w:rPr>
        <w:t>Adopción de acuerdos.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Las Asambleas Generales, tanto ordinarias como extraordinarias, quedarán válidamente constituidas en primera convocatoria cuando concurran a ella un tercio de los asociados con derecho a voto, y en segunda convocatoria cualquiera que sea el número de asociados con derecho a voto.</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Los acuerdos se tomarán por mayoría simple de las personas presentes o representadas cuando los votos afirmativos superen a los negativos, no siendo computables a estos efectos los votos nulos, en blanco, ni las abstenciones.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Será necesaria la mayoría cualificada de las personas presentes o representadas, que resultará cuando los votos afirmativos superen la mitad de estas, para la: </w:t>
      </w:r>
    </w:p>
    <w:p w:rsidR="00AE481D" w:rsidRPr="00AE481D" w:rsidRDefault="00AE481D" w:rsidP="00F727BF">
      <w:pPr>
        <w:autoSpaceDE w:val="0"/>
        <w:autoSpaceDN w:val="0"/>
        <w:adjustRightInd w:val="0"/>
        <w:spacing w:after="0" w:line="240" w:lineRule="auto"/>
        <w:ind w:left="720" w:hanging="360"/>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ind w:left="720"/>
        <w:jc w:val="both"/>
        <w:rPr>
          <w:rFonts w:ascii="Arial" w:eastAsia="Times New Roman" w:hAnsi="Arial" w:cs="Arial"/>
          <w:lang w:eastAsia="es-ES"/>
        </w:rPr>
      </w:pPr>
      <w:r w:rsidRPr="00AE481D">
        <w:rPr>
          <w:rFonts w:ascii="Arial" w:eastAsia="Times New Roman" w:hAnsi="Arial" w:cs="Arial"/>
          <w:lang w:eastAsia="es-ES"/>
        </w:rPr>
        <w:t xml:space="preserve">a) Disolución de la entidad. </w:t>
      </w:r>
    </w:p>
    <w:p w:rsidR="00AE481D" w:rsidRPr="00AE481D" w:rsidRDefault="00AE481D" w:rsidP="00F727BF">
      <w:pPr>
        <w:autoSpaceDE w:val="0"/>
        <w:autoSpaceDN w:val="0"/>
        <w:adjustRightInd w:val="0"/>
        <w:spacing w:after="0" w:line="240" w:lineRule="auto"/>
        <w:ind w:left="720"/>
        <w:jc w:val="both"/>
        <w:rPr>
          <w:rFonts w:ascii="Arial" w:eastAsia="Times New Roman" w:hAnsi="Arial" w:cs="Arial"/>
          <w:lang w:eastAsia="es-ES"/>
        </w:rPr>
      </w:pPr>
      <w:r w:rsidRPr="00AE481D">
        <w:rPr>
          <w:rFonts w:ascii="Arial" w:eastAsia="Times New Roman" w:hAnsi="Arial" w:cs="Arial"/>
          <w:lang w:eastAsia="es-ES"/>
        </w:rPr>
        <w:t xml:space="preserve">b) Modificación de Estatutos, incluido el cambio de domicilio social. </w:t>
      </w:r>
    </w:p>
    <w:p w:rsidR="00AE481D" w:rsidRPr="00AE481D" w:rsidRDefault="00AE481D" w:rsidP="00F727BF">
      <w:pPr>
        <w:autoSpaceDE w:val="0"/>
        <w:autoSpaceDN w:val="0"/>
        <w:adjustRightInd w:val="0"/>
        <w:spacing w:after="0" w:line="240" w:lineRule="auto"/>
        <w:ind w:left="720"/>
        <w:jc w:val="both"/>
        <w:rPr>
          <w:rFonts w:ascii="Arial" w:eastAsia="Times New Roman" w:hAnsi="Arial" w:cs="Arial"/>
          <w:lang w:eastAsia="es-ES"/>
        </w:rPr>
      </w:pPr>
      <w:r w:rsidRPr="00AE481D">
        <w:rPr>
          <w:rFonts w:ascii="Arial" w:eastAsia="Times New Roman" w:hAnsi="Arial" w:cs="Arial"/>
          <w:lang w:eastAsia="es-ES"/>
        </w:rPr>
        <w:t xml:space="preserve">c) Disposición o enajenación de bienes integrantes del inmovilizado. </w:t>
      </w:r>
    </w:p>
    <w:p w:rsidR="00AE481D" w:rsidRPr="00AE481D" w:rsidRDefault="00AE481D" w:rsidP="00F727BF">
      <w:pPr>
        <w:autoSpaceDE w:val="0"/>
        <w:autoSpaceDN w:val="0"/>
        <w:adjustRightInd w:val="0"/>
        <w:spacing w:after="0" w:line="240" w:lineRule="auto"/>
        <w:ind w:left="720"/>
        <w:jc w:val="both"/>
        <w:rPr>
          <w:rFonts w:ascii="Arial" w:eastAsia="Times New Roman" w:hAnsi="Arial" w:cs="Arial"/>
          <w:lang w:eastAsia="es-ES"/>
        </w:rPr>
      </w:pPr>
      <w:r w:rsidRPr="00AE481D">
        <w:rPr>
          <w:rFonts w:ascii="Arial" w:eastAsia="Times New Roman" w:hAnsi="Arial" w:cs="Arial"/>
          <w:lang w:eastAsia="es-ES"/>
        </w:rPr>
        <w:t xml:space="preserve">d) Remuneración de los miembros de la Junta Directiva. </w:t>
      </w:r>
    </w:p>
    <w:p w:rsidR="00AE481D" w:rsidRPr="00AE481D" w:rsidRDefault="00AE481D" w:rsidP="00F727BF">
      <w:pPr>
        <w:autoSpaceDE w:val="0"/>
        <w:autoSpaceDN w:val="0"/>
        <w:adjustRightInd w:val="0"/>
        <w:spacing w:after="0" w:line="240" w:lineRule="auto"/>
        <w:ind w:left="720"/>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10</w:t>
      </w:r>
      <w:r w:rsidRPr="00AE481D">
        <w:rPr>
          <w:rFonts w:ascii="Arial" w:eastAsia="Times New Roman" w:hAnsi="Arial" w:cs="Arial"/>
          <w:lang w:eastAsia="es-ES"/>
        </w:rPr>
        <w:t xml:space="preserve">. </w:t>
      </w:r>
      <w:r w:rsidRPr="00AE481D">
        <w:rPr>
          <w:rFonts w:ascii="Arial" w:eastAsia="Times New Roman" w:hAnsi="Arial" w:cs="Arial"/>
          <w:b/>
          <w:lang w:eastAsia="es-ES"/>
        </w:rPr>
        <w:t>Facultades.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Son facultades de la Asamblea General: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numPr>
          <w:ilvl w:val="0"/>
          <w:numId w:val="1"/>
        </w:numPr>
        <w:tabs>
          <w:tab w:val="num" w:pos="-612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Aprobar la gestión de la Junta Directiva. </w:t>
      </w:r>
    </w:p>
    <w:p w:rsidR="00AE481D" w:rsidRPr="00AE481D" w:rsidRDefault="00AE481D" w:rsidP="00F727BF">
      <w:pPr>
        <w:numPr>
          <w:ilvl w:val="0"/>
          <w:numId w:val="1"/>
        </w:numPr>
        <w:tabs>
          <w:tab w:val="num" w:pos="-540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Examinar y aprobar las cuentas anuales. </w:t>
      </w:r>
    </w:p>
    <w:p w:rsidR="00AE481D" w:rsidRPr="00AE481D" w:rsidRDefault="00AE481D" w:rsidP="00F727BF">
      <w:pPr>
        <w:numPr>
          <w:ilvl w:val="0"/>
          <w:numId w:val="1"/>
        </w:numPr>
        <w:tabs>
          <w:tab w:val="num" w:pos="-468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Elegir a los miembros de la Junta Directiva. </w:t>
      </w:r>
    </w:p>
    <w:p w:rsidR="00AE481D" w:rsidRPr="00AE481D" w:rsidRDefault="00AE481D" w:rsidP="00F727BF">
      <w:pPr>
        <w:numPr>
          <w:ilvl w:val="0"/>
          <w:numId w:val="1"/>
        </w:numPr>
        <w:tabs>
          <w:tab w:val="num" w:pos="-396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Fijar las cuotas ordinarias o extraordinarias. </w:t>
      </w:r>
    </w:p>
    <w:p w:rsidR="00AE481D" w:rsidRPr="00AE481D" w:rsidRDefault="00AE481D" w:rsidP="00F727BF">
      <w:pPr>
        <w:numPr>
          <w:ilvl w:val="0"/>
          <w:numId w:val="1"/>
        </w:numPr>
        <w:tabs>
          <w:tab w:val="num" w:pos="-324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Aprobar la disolución de la Asociación. </w:t>
      </w:r>
    </w:p>
    <w:p w:rsidR="00AE481D" w:rsidRPr="00AE481D" w:rsidRDefault="00AE481D" w:rsidP="00F727BF">
      <w:pPr>
        <w:numPr>
          <w:ilvl w:val="0"/>
          <w:numId w:val="1"/>
        </w:numPr>
        <w:tabs>
          <w:tab w:val="num" w:pos="-252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Modificar los Estatutos, incluido el cambio de domicilio social. </w:t>
      </w:r>
    </w:p>
    <w:p w:rsidR="00AE481D" w:rsidRPr="00AE481D" w:rsidRDefault="00AE481D" w:rsidP="00F727BF">
      <w:pPr>
        <w:numPr>
          <w:ilvl w:val="0"/>
          <w:numId w:val="1"/>
        </w:numPr>
        <w:tabs>
          <w:tab w:val="num" w:pos="-180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Disponer o enajenar los bienes. </w:t>
      </w:r>
    </w:p>
    <w:p w:rsidR="00AE481D" w:rsidRPr="00AE481D" w:rsidRDefault="00AE481D" w:rsidP="00F727BF">
      <w:pPr>
        <w:numPr>
          <w:ilvl w:val="0"/>
          <w:numId w:val="1"/>
        </w:numPr>
        <w:tabs>
          <w:tab w:val="num" w:pos="-108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Aprobar, en su caso, la remuneración de los miembros de la Junta Directiva.</w:t>
      </w:r>
    </w:p>
    <w:p w:rsidR="00AE481D" w:rsidRDefault="00AE481D" w:rsidP="00F727BF">
      <w:pPr>
        <w:numPr>
          <w:ilvl w:val="0"/>
          <w:numId w:val="1"/>
        </w:numPr>
        <w:tabs>
          <w:tab w:val="num" w:pos="-360"/>
        </w:tabs>
        <w:autoSpaceDE w:val="0"/>
        <w:autoSpaceDN w:val="0"/>
        <w:adjustRightInd w:val="0"/>
        <w:spacing w:after="0" w:line="240" w:lineRule="auto"/>
        <w:ind w:left="1068"/>
        <w:jc w:val="both"/>
        <w:rPr>
          <w:rFonts w:ascii="Arial" w:eastAsia="Times New Roman" w:hAnsi="Arial" w:cs="Arial"/>
          <w:lang w:eastAsia="es-ES"/>
        </w:rPr>
      </w:pPr>
      <w:r w:rsidRPr="00AE481D">
        <w:rPr>
          <w:rFonts w:ascii="Arial" w:eastAsia="Times New Roman" w:hAnsi="Arial" w:cs="Arial"/>
          <w:lang w:eastAsia="es-ES"/>
        </w:rPr>
        <w:t xml:space="preserve">Cualquiera otra que no sea competencia atribuida a otro órgano social. </w:t>
      </w:r>
    </w:p>
    <w:p w:rsidR="00863FBE" w:rsidRDefault="00863FBE" w:rsidP="00863FBE">
      <w:pPr>
        <w:tabs>
          <w:tab w:val="num" w:pos="1788"/>
        </w:tabs>
        <w:autoSpaceDE w:val="0"/>
        <w:autoSpaceDN w:val="0"/>
        <w:adjustRightInd w:val="0"/>
        <w:spacing w:after="0" w:line="240" w:lineRule="auto"/>
        <w:jc w:val="both"/>
        <w:rPr>
          <w:rFonts w:ascii="Arial" w:eastAsia="Times New Roman" w:hAnsi="Arial" w:cs="Arial"/>
          <w:lang w:eastAsia="es-ES"/>
        </w:rPr>
      </w:pPr>
    </w:p>
    <w:p w:rsidR="00863FBE" w:rsidRPr="00AE481D" w:rsidRDefault="00863FBE" w:rsidP="00863FBE">
      <w:pPr>
        <w:tabs>
          <w:tab w:val="num" w:pos="1788"/>
        </w:tabs>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before="400"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lastRenderedPageBreak/>
        <w:t>CAPITULO III</w:t>
      </w: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 xml:space="preserve">JUNTA DIRECTIVA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11</w:t>
      </w:r>
      <w:r w:rsidRPr="00AE481D">
        <w:rPr>
          <w:rFonts w:ascii="Arial" w:eastAsia="Times New Roman" w:hAnsi="Arial" w:cs="Arial"/>
          <w:lang w:eastAsia="es-ES"/>
        </w:rPr>
        <w:t xml:space="preserve">. </w:t>
      </w:r>
      <w:r w:rsidRPr="00AE481D">
        <w:rPr>
          <w:rFonts w:ascii="Arial" w:eastAsia="Times New Roman" w:hAnsi="Arial" w:cs="Arial"/>
          <w:b/>
          <w:lang w:eastAsia="es-ES"/>
        </w:rPr>
        <w:t>Composición.</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La Asociación será gestionada y representada por una Junta Directiva formada por un</w:t>
      </w:r>
      <w:r w:rsidR="00863FBE">
        <w:rPr>
          <w:rFonts w:ascii="Arial" w:eastAsia="Times New Roman" w:hAnsi="Arial" w:cs="Arial"/>
          <w:lang w:eastAsia="es-ES"/>
        </w:rPr>
        <w:t xml:space="preserve"> Presidente/a y un Secretario/a, un Tesorero y dos vocales.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863FBE"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Sólo podrán formar parte de la Junta Directiva los asociados, siempre que sean mayores de edad, estén en pleno uso de los derechos civiles y no estén incursos en motivos de incompatibilidad establecidos en la legislación vigente. </w:t>
      </w:r>
    </w:p>
    <w:p w:rsidR="00863FBE" w:rsidRPr="00AE481D" w:rsidRDefault="00863FBE"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Todos los cargos que componen la Junta Directiva serán gratuitos. Éstos serán designados y revocados por la Asamblea General y su mandato tendrá una duración de </w:t>
      </w:r>
      <w:r w:rsidR="00863FBE">
        <w:rPr>
          <w:rFonts w:ascii="Arial" w:eastAsia="Times New Roman" w:hAnsi="Arial" w:cs="Arial"/>
          <w:lang w:eastAsia="es-ES"/>
        </w:rPr>
        <w:t>dos años</w:t>
      </w:r>
      <w:r w:rsidRPr="00AE481D">
        <w:rPr>
          <w:rFonts w:ascii="Arial" w:eastAsia="Times New Roman" w:hAnsi="Arial" w:cs="Arial"/>
          <w:lang w:eastAsia="es-ES"/>
        </w:rPr>
        <w:t xml:space="preserve">.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12</w:t>
      </w:r>
      <w:r w:rsidRPr="00AE481D">
        <w:rPr>
          <w:rFonts w:ascii="Arial" w:eastAsia="Times New Roman" w:hAnsi="Arial" w:cs="Arial"/>
          <w:lang w:eastAsia="es-ES"/>
        </w:rPr>
        <w:t xml:space="preserve">. </w:t>
      </w:r>
      <w:r w:rsidRPr="00AE481D">
        <w:rPr>
          <w:rFonts w:ascii="Arial" w:eastAsia="Times New Roman" w:hAnsi="Arial" w:cs="Arial"/>
          <w:b/>
          <w:lang w:eastAsia="es-ES"/>
        </w:rPr>
        <w:t>Reuniones.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 Junta Directiva se reunirá cuantas veces lo determine su Presidente/a y a iniciativa o petición de </w:t>
      </w:r>
      <w:r w:rsidR="00863FBE">
        <w:rPr>
          <w:rFonts w:ascii="Arial" w:eastAsia="Times New Roman" w:hAnsi="Arial" w:cs="Arial"/>
          <w:lang w:eastAsia="es-ES"/>
        </w:rPr>
        <w:t>dos</w:t>
      </w:r>
      <w:r w:rsidRPr="00AE481D">
        <w:rPr>
          <w:rFonts w:ascii="Arial" w:eastAsia="Times New Roman" w:hAnsi="Arial" w:cs="Arial"/>
          <w:lang w:eastAsia="es-ES"/>
        </w:rPr>
        <w:t xml:space="preserve"> de sus miembros. Quedará constituida cuando asista la mitad más uno de sus miembros y para que sus acuerdos sean válidos deberán ser tomados por mayoría de votos. En caso de empate, el voto del Presidente/a será de calidad.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13</w:t>
      </w:r>
      <w:r w:rsidRPr="00AE481D">
        <w:rPr>
          <w:rFonts w:ascii="Arial" w:eastAsia="Times New Roman" w:hAnsi="Arial" w:cs="Arial"/>
          <w:lang w:eastAsia="es-ES"/>
        </w:rPr>
        <w:t xml:space="preserve">. </w:t>
      </w:r>
      <w:r w:rsidRPr="00AE481D">
        <w:rPr>
          <w:rFonts w:ascii="Arial" w:eastAsia="Times New Roman" w:hAnsi="Arial" w:cs="Arial"/>
          <w:b/>
          <w:lang w:eastAsia="es-ES"/>
        </w:rPr>
        <w:t>Facultades.</w:t>
      </w:r>
    </w:p>
    <w:p w:rsidR="00AE481D" w:rsidRPr="00AE481D" w:rsidRDefault="00AE481D" w:rsidP="00F727BF">
      <w:pPr>
        <w:autoSpaceDE w:val="0"/>
        <w:autoSpaceDN w:val="0"/>
        <w:adjustRightInd w:val="0"/>
        <w:spacing w:after="0" w:line="240" w:lineRule="auto"/>
        <w:jc w:val="both"/>
        <w:rPr>
          <w:rFonts w:ascii="Arial" w:eastAsia="Times New Roman" w:hAnsi="Arial" w:cs="Arial"/>
          <w:b/>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Las facultades de la Junta Directiva se extenderán, con carácter general, a todos los actos propios de las finalidades de la Asociación, siempre que no requieran, según estos Estatutos, autorización expresa de la Asamblea General.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Son facultades particulares de la Junta Directiva: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ind w:left="1065" w:hanging="360"/>
        <w:jc w:val="both"/>
        <w:rPr>
          <w:rFonts w:ascii="Arial" w:eastAsia="Times New Roman" w:hAnsi="Arial" w:cs="Arial"/>
          <w:lang w:eastAsia="es-ES"/>
        </w:rPr>
      </w:pPr>
      <w:r w:rsidRPr="00AE481D">
        <w:rPr>
          <w:rFonts w:ascii="Arial" w:eastAsia="Times New Roman" w:hAnsi="Arial" w:cs="Arial"/>
          <w:lang w:eastAsia="es-ES"/>
        </w:rPr>
        <w:t xml:space="preserve">a) Dirigir las actividades sociales y llevar la gestión económica y administrativa de la Asociación, acordando realizar los oportunos contratos y actos. </w:t>
      </w:r>
    </w:p>
    <w:p w:rsidR="00AE481D" w:rsidRPr="00AE481D" w:rsidRDefault="00AE481D" w:rsidP="00F727BF">
      <w:pPr>
        <w:autoSpaceDE w:val="0"/>
        <w:autoSpaceDN w:val="0"/>
        <w:adjustRightInd w:val="0"/>
        <w:spacing w:after="0" w:line="240" w:lineRule="auto"/>
        <w:ind w:left="1065" w:hanging="360"/>
        <w:jc w:val="both"/>
        <w:rPr>
          <w:rFonts w:ascii="Arial" w:eastAsia="Times New Roman" w:hAnsi="Arial" w:cs="Arial"/>
          <w:lang w:eastAsia="es-ES"/>
        </w:rPr>
      </w:pPr>
      <w:r w:rsidRPr="00AE481D">
        <w:rPr>
          <w:rFonts w:ascii="Arial" w:eastAsia="Times New Roman" w:hAnsi="Arial" w:cs="Arial"/>
          <w:lang w:eastAsia="es-ES"/>
        </w:rPr>
        <w:t xml:space="preserve">b) Ejecutar los acuerdos de la Asamblea General. </w:t>
      </w:r>
    </w:p>
    <w:p w:rsidR="00AE481D" w:rsidRPr="00AE481D" w:rsidRDefault="00AE481D" w:rsidP="00F727BF">
      <w:pPr>
        <w:autoSpaceDE w:val="0"/>
        <w:autoSpaceDN w:val="0"/>
        <w:adjustRightInd w:val="0"/>
        <w:spacing w:after="0" w:line="240" w:lineRule="auto"/>
        <w:ind w:left="1065" w:hanging="360"/>
        <w:jc w:val="both"/>
        <w:rPr>
          <w:rFonts w:ascii="Arial" w:eastAsia="Times New Roman" w:hAnsi="Arial" w:cs="Arial"/>
          <w:lang w:eastAsia="es-ES"/>
        </w:rPr>
      </w:pPr>
      <w:r w:rsidRPr="00AE481D">
        <w:rPr>
          <w:rFonts w:ascii="Arial" w:eastAsia="Times New Roman" w:hAnsi="Arial" w:cs="Arial"/>
          <w:lang w:eastAsia="es-ES"/>
        </w:rPr>
        <w:t xml:space="preserve">c) Formular y someter a la aprobación de la Asamblea General los balances y las cuentas anuales. </w:t>
      </w:r>
    </w:p>
    <w:p w:rsidR="00AE481D" w:rsidRPr="00AE481D" w:rsidRDefault="00AE481D" w:rsidP="00F727BF">
      <w:pPr>
        <w:autoSpaceDE w:val="0"/>
        <w:autoSpaceDN w:val="0"/>
        <w:adjustRightInd w:val="0"/>
        <w:spacing w:after="0" w:line="240" w:lineRule="auto"/>
        <w:ind w:left="1065" w:hanging="360"/>
        <w:jc w:val="both"/>
        <w:rPr>
          <w:rFonts w:ascii="Arial" w:eastAsia="Times New Roman" w:hAnsi="Arial" w:cs="Arial"/>
          <w:lang w:eastAsia="es-ES"/>
        </w:rPr>
      </w:pPr>
      <w:r w:rsidRPr="00AE481D">
        <w:rPr>
          <w:rFonts w:ascii="Arial" w:eastAsia="Times New Roman" w:hAnsi="Arial" w:cs="Arial"/>
          <w:lang w:eastAsia="es-ES"/>
        </w:rPr>
        <w:t xml:space="preserve">d) Resolver sobre la admisión de nuevos asociados. </w:t>
      </w:r>
    </w:p>
    <w:p w:rsidR="00AE481D" w:rsidRPr="00AE481D" w:rsidRDefault="00AE481D" w:rsidP="00F727BF">
      <w:pPr>
        <w:autoSpaceDE w:val="0"/>
        <w:autoSpaceDN w:val="0"/>
        <w:adjustRightInd w:val="0"/>
        <w:spacing w:after="0" w:line="240" w:lineRule="auto"/>
        <w:ind w:left="1065" w:hanging="360"/>
        <w:jc w:val="both"/>
        <w:rPr>
          <w:rFonts w:ascii="Arial" w:eastAsia="Times New Roman" w:hAnsi="Arial" w:cs="Arial"/>
          <w:lang w:eastAsia="es-ES"/>
        </w:rPr>
      </w:pPr>
      <w:r w:rsidRPr="00AE481D">
        <w:rPr>
          <w:rFonts w:ascii="Arial" w:eastAsia="Times New Roman" w:hAnsi="Arial" w:cs="Arial"/>
          <w:lang w:eastAsia="es-ES"/>
        </w:rPr>
        <w:t xml:space="preserve">e) Nombrar delegados para alguna determinada actividad de la Asociación. </w:t>
      </w:r>
    </w:p>
    <w:p w:rsidR="00AE481D" w:rsidRPr="00AE481D" w:rsidRDefault="00AE481D" w:rsidP="00F727BF">
      <w:pPr>
        <w:autoSpaceDE w:val="0"/>
        <w:autoSpaceDN w:val="0"/>
        <w:adjustRightInd w:val="0"/>
        <w:spacing w:after="0" w:line="240" w:lineRule="auto"/>
        <w:ind w:left="1065" w:hanging="360"/>
        <w:jc w:val="both"/>
        <w:rPr>
          <w:rFonts w:ascii="Arial" w:eastAsia="Times New Roman" w:hAnsi="Arial" w:cs="Arial"/>
          <w:lang w:eastAsia="es-ES"/>
        </w:rPr>
      </w:pPr>
      <w:r w:rsidRPr="00AE481D">
        <w:rPr>
          <w:rFonts w:ascii="Arial" w:eastAsia="Times New Roman" w:hAnsi="Arial" w:cs="Arial"/>
          <w:lang w:eastAsia="es-ES"/>
        </w:rPr>
        <w:t xml:space="preserve">f) Cualquier otra facultad que no sea de la exclusiva competencia de la Asamblea General de socios.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14</w:t>
      </w:r>
      <w:r w:rsidRPr="00AE481D">
        <w:rPr>
          <w:rFonts w:ascii="Arial" w:eastAsia="Times New Roman" w:hAnsi="Arial" w:cs="Arial"/>
          <w:lang w:eastAsia="es-ES"/>
        </w:rPr>
        <w:t xml:space="preserve">. </w:t>
      </w:r>
      <w:r w:rsidRPr="00AE481D">
        <w:rPr>
          <w:rFonts w:ascii="Arial" w:eastAsia="Times New Roman" w:hAnsi="Arial" w:cs="Arial"/>
          <w:b/>
          <w:lang w:eastAsia="es-ES"/>
        </w:rPr>
        <w:t>Presidente/a.</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El Presidente/a tendrá las siguientes atribuciones: representar legalmente a la Asociación ante toda clase de organismos públicos o privados; convocar, presidir y levantar las sesiones que celebre la Asamblea General y la Junta Directiva, así como dirigir las deliberaciones de una y otra; ordenar pagos y autorizar con su firma los documentos, actas y correspondencia; adoptar cualquier medida urgente que la buena marcha de la Asociación aconseje o en el desarrollo de sus actividades resulte necesaria o conveniente, sin perjuicio de dar cuenta posteriormente a la Junta Directiva.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15</w:t>
      </w:r>
      <w:r w:rsidRPr="00AE481D">
        <w:rPr>
          <w:rFonts w:ascii="Arial" w:eastAsia="Times New Roman" w:hAnsi="Arial" w:cs="Arial"/>
          <w:lang w:eastAsia="es-ES"/>
        </w:rPr>
        <w:t xml:space="preserve">. </w:t>
      </w:r>
      <w:r w:rsidRPr="00AE481D">
        <w:rPr>
          <w:rFonts w:ascii="Arial" w:eastAsia="Times New Roman" w:hAnsi="Arial" w:cs="Arial"/>
          <w:b/>
          <w:lang w:eastAsia="es-ES"/>
        </w:rPr>
        <w:t>Vicepresidente/a.</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El Vicepresidente/a sustituirá al Presidente en ausencia de éste, motivada por enfermedad o cualquier otra causa, y tendrá sus mismas atribuciones. </w:t>
      </w:r>
      <w:r w:rsidR="00863FBE">
        <w:rPr>
          <w:rFonts w:ascii="Arial" w:eastAsia="Times New Roman" w:hAnsi="Arial" w:cs="Arial"/>
          <w:lang w:eastAsia="es-ES"/>
        </w:rPr>
        <w:t xml:space="preserve">En el caso de la </w:t>
      </w:r>
      <w:r w:rsidR="00863FBE">
        <w:rPr>
          <w:rFonts w:ascii="Arial" w:eastAsia="Times New Roman" w:hAnsi="Arial" w:cs="Arial"/>
          <w:lang w:eastAsia="es-ES"/>
        </w:rPr>
        <w:lastRenderedPageBreak/>
        <w:t>presente Asociación, se determina que la función del Vicepresidente será representada por el Vocal 1º.</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16</w:t>
      </w:r>
      <w:r w:rsidRPr="00AE481D">
        <w:rPr>
          <w:rFonts w:ascii="Arial" w:eastAsia="Times New Roman" w:hAnsi="Arial" w:cs="Arial"/>
          <w:lang w:eastAsia="es-ES"/>
        </w:rPr>
        <w:t xml:space="preserve">. </w:t>
      </w:r>
      <w:r w:rsidRPr="00AE481D">
        <w:rPr>
          <w:rFonts w:ascii="Arial" w:eastAsia="Times New Roman" w:hAnsi="Arial" w:cs="Arial"/>
          <w:b/>
          <w:lang w:eastAsia="es-ES"/>
        </w:rPr>
        <w:t>Secretario/a.</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863FBE" w:rsidRDefault="00AE481D" w:rsidP="00863FBE">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El Secretario/a tendrá a cargo la dirección de los trabajos puramente administrativos de la Asociación, expedirá certificaciones, llevará los libros de la Asociación legalmente establecidos y el fichero de asociados, y custodiará la documentación de la entidad, haciendo que se cursen las comunicaciones sobre designación de Juntas Directivas y demás acuerdos sociales inscribibles a los Registros correspondientes, así como el cumplimiento de las obligaciones documentales en los términos que legalmente correspondan. </w:t>
      </w:r>
    </w:p>
    <w:p w:rsidR="00863FBE" w:rsidRDefault="00863FBE" w:rsidP="00863FBE">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863FBE">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b/>
          <w:lang w:eastAsia="es-ES"/>
        </w:rPr>
        <w:t>Artículo 17</w:t>
      </w:r>
      <w:r w:rsidRPr="00AE481D">
        <w:rPr>
          <w:rFonts w:ascii="Arial" w:eastAsia="Times New Roman" w:hAnsi="Arial" w:cs="Arial"/>
          <w:lang w:eastAsia="es-ES"/>
        </w:rPr>
        <w:t xml:space="preserve">. </w:t>
      </w:r>
      <w:r w:rsidRPr="00AE481D">
        <w:rPr>
          <w:rFonts w:ascii="Arial" w:eastAsia="Times New Roman" w:hAnsi="Arial" w:cs="Arial"/>
          <w:b/>
          <w:lang w:eastAsia="es-ES"/>
        </w:rPr>
        <w:t>Tesorero/a.</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El Tesorero/a recaudará y custodiará los fondos pertenecientes a la Asociación y dará cumplimiento a las órdenes de pago que expida el Presidente/a.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18</w:t>
      </w:r>
      <w:r w:rsidRPr="00AE481D">
        <w:rPr>
          <w:rFonts w:ascii="Arial" w:eastAsia="Times New Roman" w:hAnsi="Arial" w:cs="Arial"/>
          <w:lang w:eastAsia="es-ES"/>
        </w:rPr>
        <w:t xml:space="preserve">. </w:t>
      </w:r>
      <w:r w:rsidRPr="00AE481D">
        <w:rPr>
          <w:rFonts w:ascii="Arial" w:eastAsia="Times New Roman" w:hAnsi="Arial" w:cs="Arial"/>
          <w:b/>
          <w:lang w:eastAsia="es-ES"/>
        </w:rPr>
        <w:t>Vocales.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Los Vocales tendrán las obligaciones propias de su cargo como miembros de la Junta Directiva, y así como las que nazcan de las delegaciones o comisiones de trabajo que la propia Junta les encomiende.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19</w:t>
      </w:r>
      <w:r w:rsidRPr="00AE481D">
        <w:rPr>
          <w:rFonts w:ascii="Arial" w:eastAsia="Times New Roman" w:hAnsi="Arial" w:cs="Arial"/>
          <w:lang w:eastAsia="es-ES"/>
        </w:rPr>
        <w:t xml:space="preserve">. </w:t>
      </w:r>
      <w:r w:rsidRPr="00AE481D">
        <w:rPr>
          <w:rFonts w:ascii="Arial" w:eastAsia="Times New Roman" w:hAnsi="Arial" w:cs="Arial"/>
          <w:b/>
          <w:lang w:eastAsia="es-ES"/>
        </w:rPr>
        <w:t>Régimen de bajas y suplencias.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Los miembros podrán causar baja por renuncia voluntaria comunicada por escrito a la Junta Directiva y por incumplimiento de las obligaciones que tuvieran encomendadas. Las vacantes que por estos motivos se produzcan serán cubiertas provisionalmente por los demás miembros hasta la elección definitiva por la Asamblea General convocada al efecto.</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También podrán causar baja por expiración del mandato. En este caso continuarán ostentando sus cargos hasta el momento en que se produzca la aceptación de los que les sustituyan.</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 xml:space="preserve">CAPITULO IV </w:t>
      </w: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SOCIOS/AS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20</w:t>
      </w:r>
      <w:r w:rsidRPr="00AE481D">
        <w:rPr>
          <w:rFonts w:ascii="Arial" w:eastAsia="Times New Roman" w:hAnsi="Arial" w:cs="Arial"/>
          <w:lang w:eastAsia="es-ES"/>
        </w:rPr>
        <w:t xml:space="preserve">. </w:t>
      </w:r>
      <w:r w:rsidRPr="00AE481D">
        <w:rPr>
          <w:rFonts w:ascii="Arial" w:eastAsia="Times New Roman" w:hAnsi="Arial" w:cs="Arial"/>
          <w:b/>
          <w:lang w:eastAsia="es-ES"/>
        </w:rPr>
        <w:t>Requisitos.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FE7419"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Podrán pertenecer a la Asociación aquellas personas</w:t>
      </w:r>
      <w:r w:rsidR="00FE7419">
        <w:rPr>
          <w:rFonts w:ascii="Arial" w:eastAsia="Times New Roman" w:hAnsi="Arial" w:cs="Arial"/>
          <w:lang w:eastAsia="es-ES"/>
        </w:rPr>
        <w:t xml:space="preserve"> mayores de edad y</w:t>
      </w:r>
      <w:r w:rsidRPr="00AE481D">
        <w:rPr>
          <w:rFonts w:ascii="Arial" w:eastAsia="Times New Roman" w:hAnsi="Arial" w:cs="Arial"/>
          <w:lang w:eastAsia="es-ES"/>
        </w:rPr>
        <w:t xml:space="preserve"> con capacidad de obrar</w:t>
      </w:r>
      <w:r w:rsidRPr="00AE481D">
        <w:rPr>
          <w:rFonts w:ascii="Arial" w:eastAsia="Times New Roman" w:hAnsi="Arial" w:cs="Arial"/>
          <w:vertAlign w:val="superscript"/>
          <w:lang w:eastAsia="es-ES"/>
        </w:rPr>
        <w:t xml:space="preserve"> </w:t>
      </w:r>
      <w:r w:rsidRPr="00AE481D">
        <w:rPr>
          <w:rFonts w:ascii="Arial" w:eastAsia="Times New Roman" w:hAnsi="Arial" w:cs="Arial"/>
          <w:lang w:eastAsia="es-ES"/>
        </w:rPr>
        <w:t>que tengan interés en el desarroll</w:t>
      </w:r>
      <w:r w:rsidR="00FE7419">
        <w:rPr>
          <w:rFonts w:ascii="Arial" w:eastAsia="Times New Roman" w:hAnsi="Arial" w:cs="Arial"/>
          <w:lang w:eastAsia="es-ES"/>
        </w:rPr>
        <w:t xml:space="preserve">o de los fines de la Asociación, y que posean la cualidad de propietarios de una vivienda, en propiedad o en alquiler, en el barrio de Guadarrama denominado Las Cabezuelas </w:t>
      </w:r>
      <w:r w:rsidR="00B7258B">
        <w:rPr>
          <w:rFonts w:ascii="Arial" w:eastAsia="Times New Roman" w:hAnsi="Arial" w:cs="Arial"/>
          <w:lang w:eastAsia="es-ES"/>
        </w:rPr>
        <w:t>cuyo ámbito territorial</w:t>
      </w:r>
      <w:r w:rsidR="00FE7419">
        <w:rPr>
          <w:rFonts w:ascii="Arial" w:eastAsia="Times New Roman" w:hAnsi="Arial" w:cs="Arial"/>
          <w:lang w:eastAsia="es-ES"/>
        </w:rPr>
        <w:t xml:space="preserve"> se detalla en los fines de la asociación.</w:t>
      </w:r>
    </w:p>
    <w:p w:rsidR="00FE7419" w:rsidRDefault="00FE7419" w:rsidP="00F727BF">
      <w:pPr>
        <w:autoSpaceDE w:val="0"/>
        <w:autoSpaceDN w:val="0"/>
        <w:adjustRightInd w:val="0"/>
        <w:spacing w:after="0" w:line="240" w:lineRule="auto"/>
        <w:jc w:val="both"/>
        <w:rPr>
          <w:rFonts w:ascii="Arial" w:eastAsia="Times New Roman" w:hAnsi="Arial" w:cs="Arial"/>
          <w:lang w:eastAsia="es-ES"/>
        </w:rPr>
      </w:pPr>
    </w:p>
    <w:p w:rsidR="00FE7419" w:rsidRDefault="00FE7419" w:rsidP="00F727BF">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Con posterioridad a la fundación de la Asociación la solicitud de ingreso de un nuevo socio deberá ser aceptada por la Junta Directiva.</w:t>
      </w:r>
    </w:p>
    <w:p w:rsidR="00FE7419" w:rsidRDefault="00FE7419" w:rsidP="00F727BF">
      <w:pPr>
        <w:autoSpaceDE w:val="0"/>
        <w:autoSpaceDN w:val="0"/>
        <w:adjustRightInd w:val="0"/>
        <w:spacing w:after="0" w:line="240" w:lineRule="auto"/>
        <w:jc w:val="both"/>
      </w:pPr>
    </w:p>
    <w:p w:rsidR="00FE7419" w:rsidRDefault="00FE7419" w:rsidP="00F727BF">
      <w:pPr>
        <w:autoSpaceDE w:val="0"/>
        <w:autoSpaceDN w:val="0"/>
        <w:adjustRightInd w:val="0"/>
        <w:spacing w:after="0" w:line="240" w:lineRule="auto"/>
        <w:jc w:val="both"/>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21</w:t>
      </w:r>
      <w:r w:rsidRPr="00AE481D">
        <w:rPr>
          <w:rFonts w:ascii="Arial" w:eastAsia="Times New Roman" w:hAnsi="Arial" w:cs="Arial"/>
          <w:lang w:eastAsia="es-ES"/>
        </w:rPr>
        <w:t xml:space="preserve">. </w:t>
      </w:r>
      <w:r w:rsidRPr="00AE481D">
        <w:rPr>
          <w:rFonts w:ascii="Arial" w:eastAsia="Times New Roman" w:hAnsi="Arial" w:cs="Arial"/>
          <w:b/>
          <w:lang w:eastAsia="es-ES"/>
        </w:rPr>
        <w:t>Clases.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Dentro de la Asociación existirán las siguientes clases de socios/as: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a) Promotores o fundadores, que serán aquellos que participen en el acto de constitución de la Asociación.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b) De número, que serán los que ingresen después de la constitución de la Asociación.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c) De honor, los que por su prestigio o por haber contribuido de modo relevante a la dignificación y desarrollo de la Asociación, se hagan acreedores a tal distinción. El nombramiento de los socios de honor corresponderá a la </w:t>
      </w:r>
      <w:r w:rsidRPr="00AE481D">
        <w:rPr>
          <w:rFonts w:ascii="Arial" w:eastAsia="Times New Roman" w:hAnsi="Arial" w:cs="Arial"/>
          <w:i/>
          <w:lang w:eastAsia="es-ES"/>
        </w:rPr>
        <w:t xml:space="preserve">Asamblea General. </w:t>
      </w:r>
      <w:r w:rsidRPr="00AE481D">
        <w:rPr>
          <w:rFonts w:ascii="Arial" w:eastAsia="Times New Roman" w:hAnsi="Arial" w:cs="Arial"/>
          <w:i/>
          <w:iCs/>
          <w:lang w:eastAsia="es-ES"/>
        </w:rPr>
        <w:t xml:space="preserve"> </w:t>
      </w:r>
    </w:p>
    <w:p w:rsidR="00AE481D" w:rsidRPr="00AE481D" w:rsidRDefault="00AE481D" w:rsidP="00F727BF">
      <w:pPr>
        <w:autoSpaceDE w:val="0"/>
        <w:autoSpaceDN w:val="0"/>
        <w:adjustRightInd w:val="0"/>
        <w:spacing w:before="400"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22</w:t>
      </w:r>
      <w:r w:rsidRPr="00AE481D">
        <w:rPr>
          <w:rFonts w:ascii="Arial" w:eastAsia="Times New Roman" w:hAnsi="Arial" w:cs="Arial"/>
          <w:lang w:eastAsia="es-ES"/>
        </w:rPr>
        <w:t xml:space="preserve">. </w:t>
      </w:r>
      <w:r w:rsidRPr="00AE481D">
        <w:rPr>
          <w:rFonts w:ascii="Arial" w:eastAsia="Times New Roman" w:hAnsi="Arial" w:cs="Arial"/>
          <w:b/>
          <w:lang w:eastAsia="es-ES"/>
        </w:rPr>
        <w:t>Baja.</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Los socios/as causarán baja por alguna de las causas siguientes: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a) Por renuncia voluntaria, comunicada por escrito a la Junta Directiva.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b) Por incumplimiento de las obligaciones económicas, si dejara de satisfacer </w:t>
      </w:r>
      <w:r w:rsidR="00B7258B">
        <w:rPr>
          <w:rFonts w:ascii="Arial" w:eastAsia="Times New Roman" w:hAnsi="Arial" w:cs="Arial"/>
          <w:lang w:eastAsia="es-ES"/>
        </w:rPr>
        <w:t xml:space="preserve">dos </w:t>
      </w:r>
      <w:r w:rsidRPr="00AE481D">
        <w:rPr>
          <w:rFonts w:ascii="Arial" w:eastAsia="Times New Roman" w:hAnsi="Arial" w:cs="Arial"/>
          <w:lang w:eastAsia="es-ES"/>
        </w:rPr>
        <w:t xml:space="preserve">cuotas periódicas.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before="600"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23</w:t>
      </w:r>
      <w:r w:rsidRPr="00AE481D">
        <w:rPr>
          <w:rFonts w:ascii="Arial" w:eastAsia="Times New Roman" w:hAnsi="Arial" w:cs="Arial"/>
          <w:lang w:eastAsia="es-ES"/>
        </w:rPr>
        <w:t xml:space="preserve">. </w:t>
      </w:r>
      <w:r w:rsidRPr="00AE481D">
        <w:rPr>
          <w:rFonts w:ascii="Arial" w:eastAsia="Times New Roman" w:hAnsi="Arial" w:cs="Arial"/>
          <w:b/>
          <w:lang w:eastAsia="es-ES"/>
        </w:rPr>
        <w:t>Derechos.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Los socios/as fundadores y de número tendrán los siguientes derechos: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a) Tomar parte en cuantas actividades organice la Asociación en cumplimiento de sus fines.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b) Disfrutar de todas las ventajas y beneficios que la Asociación pueda obtener.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c) Participar en las Asambleas con voz y voto.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d) Ser electores y elegibles para los cargos directivos.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e) Recibir información sobre los acuerdos adoptados por los órganos de la Asociación.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f) Hacer sugerencias a los miembros de la Junta Directiva en orden al mejor cumplimiento de los fines de la Asociación.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24</w:t>
      </w:r>
      <w:r w:rsidRPr="00AE481D">
        <w:rPr>
          <w:rFonts w:ascii="Arial" w:eastAsia="Times New Roman" w:hAnsi="Arial" w:cs="Arial"/>
          <w:lang w:eastAsia="es-ES"/>
        </w:rPr>
        <w:t xml:space="preserve">. </w:t>
      </w:r>
      <w:r w:rsidRPr="00AE481D">
        <w:rPr>
          <w:rFonts w:ascii="Arial" w:eastAsia="Times New Roman" w:hAnsi="Arial" w:cs="Arial"/>
          <w:b/>
          <w:lang w:eastAsia="es-ES"/>
        </w:rPr>
        <w:t>Deberes.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Los socios/as fundadores y de número tendrán las siguientes obligaciones: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a) Cumplir los presentes Estatutos y los acuerdos válidos de las Asambleas y la Junta Directiva.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b) Abonar las cuotas que se fijen.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c) Asistir a las Asambleas y demás actos que se organicen.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d) Desempeñar, en su caso, las obligaciones inherentes al cargo que ocupen.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25</w:t>
      </w:r>
      <w:r w:rsidRPr="00AE481D">
        <w:rPr>
          <w:rFonts w:ascii="Arial" w:eastAsia="Times New Roman" w:hAnsi="Arial" w:cs="Arial"/>
          <w:lang w:eastAsia="es-ES"/>
        </w:rPr>
        <w:t xml:space="preserve">. </w:t>
      </w:r>
      <w:r w:rsidRPr="00AE481D">
        <w:rPr>
          <w:rFonts w:ascii="Arial" w:eastAsia="Times New Roman" w:hAnsi="Arial" w:cs="Arial"/>
          <w:b/>
          <w:lang w:eastAsia="es-ES"/>
        </w:rPr>
        <w:t>Derechos y deberes de los socios de honor.</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Los socios/as de honor tendrán las mismas obligaciones que los fundadores y de número a excepción de las previstas en los apartados b) y d), del artículo anterior.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Asimismo, tendrán los mismos derechos a excepción de los que figuran en los apartados c) y d) del artículo 23, pudiendo asistir a las asambleas sin derecho de voto. </w:t>
      </w:r>
    </w:p>
    <w:p w:rsidR="00AE481D" w:rsidRPr="00AE481D" w:rsidRDefault="00AE481D" w:rsidP="00F727BF">
      <w:pPr>
        <w:autoSpaceDE w:val="0"/>
        <w:autoSpaceDN w:val="0"/>
        <w:adjustRightInd w:val="0"/>
        <w:spacing w:before="400"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CAPÍTULO V</w:t>
      </w: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REGIMEN ECONÓMICO</w:t>
      </w:r>
    </w:p>
    <w:p w:rsidR="00AE481D" w:rsidRPr="00AE481D" w:rsidRDefault="00AE481D" w:rsidP="00F727BF">
      <w:pPr>
        <w:autoSpaceDE w:val="0"/>
        <w:autoSpaceDN w:val="0"/>
        <w:adjustRightInd w:val="0"/>
        <w:spacing w:after="0" w:line="240" w:lineRule="auto"/>
        <w:jc w:val="both"/>
        <w:rPr>
          <w:rFonts w:ascii="Arial" w:eastAsia="Times New Roman" w:hAnsi="Arial" w:cs="Arial"/>
          <w:b/>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26</w:t>
      </w:r>
      <w:r w:rsidRPr="00AE481D">
        <w:rPr>
          <w:rFonts w:ascii="Arial" w:eastAsia="Times New Roman" w:hAnsi="Arial" w:cs="Arial"/>
          <w:lang w:eastAsia="es-ES"/>
        </w:rPr>
        <w:t xml:space="preserve">. </w:t>
      </w:r>
      <w:r w:rsidRPr="00AE481D">
        <w:rPr>
          <w:rFonts w:ascii="Arial" w:eastAsia="Times New Roman" w:hAnsi="Arial" w:cs="Arial"/>
          <w:b/>
          <w:lang w:eastAsia="es-ES"/>
        </w:rPr>
        <w:t>Recursos económicos.</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lastRenderedPageBreak/>
        <w:t xml:space="preserve">Los recursos económicos previstos para el desarrollo de los fines y actividades de la Asociación serán los siguientes: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numPr>
          <w:ilvl w:val="0"/>
          <w:numId w:val="2"/>
        </w:num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Las cuotas de socios/as, periódicas o extraordinarias. </w:t>
      </w:r>
    </w:p>
    <w:p w:rsidR="00AE481D" w:rsidRPr="00AE481D" w:rsidRDefault="00AE481D" w:rsidP="00F727BF">
      <w:pPr>
        <w:numPr>
          <w:ilvl w:val="0"/>
          <w:numId w:val="2"/>
        </w:num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Las subvenciones, legados o herencias que pudiera recibir de forma legal por parte de los asociados o de terceras personas. </w:t>
      </w:r>
    </w:p>
    <w:p w:rsidR="00AE481D" w:rsidRPr="00AE481D" w:rsidRDefault="00AE481D" w:rsidP="00F727BF">
      <w:pPr>
        <w:numPr>
          <w:ilvl w:val="0"/>
          <w:numId w:val="2"/>
        </w:num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Cualquier otro recurso lícito.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27</w:t>
      </w:r>
      <w:r w:rsidRPr="00AE481D">
        <w:rPr>
          <w:rFonts w:ascii="Arial" w:eastAsia="Times New Roman" w:hAnsi="Arial" w:cs="Arial"/>
          <w:lang w:eastAsia="es-ES"/>
        </w:rPr>
        <w:t xml:space="preserve">. </w:t>
      </w:r>
      <w:r w:rsidRPr="00AE481D">
        <w:rPr>
          <w:rFonts w:ascii="Arial" w:eastAsia="Times New Roman" w:hAnsi="Arial" w:cs="Arial"/>
          <w:b/>
          <w:lang w:eastAsia="es-ES"/>
        </w:rPr>
        <w:t>Patrimonio.</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B7258B" w:rsidRPr="00B7258B" w:rsidRDefault="00B7258B" w:rsidP="00B7258B">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L</w:t>
      </w:r>
      <w:r w:rsidR="00AE481D" w:rsidRPr="00AE481D">
        <w:rPr>
          <w:rFonts w:ascii="Arial" w:eastAsia="Times New Roman" w:hAnsi="Arial" w:cs="Arial"/>
          <w:lang w:eastAsia="es-ES"/>
        </w:rPr>
        <w:t xml:space="preserve">a Asociación </w:t>
      </w:r>
      <w:r w:rsidRPr="00AE481D">
        <w:rPr>
          <w:rFonts w:ascii="Arial" w:eastAsia="Times New Roman" w:hAnsi="Arial" w:cs="Arial"/>
          <w:lang w:eastAsia="es-ES"/>
        </w:rPr>
        <w:t>al momento de la constitución, carece d</w:t>
      </w:r>
      <w:r>
        <w:rPr>
          <w:rFonts w:ascii="Arial" w:eastAsia="Times New Roman" w:hAnsi="Arial" w:cs="Arial"/>
          <w:lang w:eastAsia="es-ES"/>
        </w:rPr>
        <w:t>e patrimonio inicial.</w:t>
      </w:r>
    </w:p>
    <w:p w:rsidR="00AE481D" w:rsidRPr="00AE481D" w:rsidRDefault="00B7258B" w:rsidP="00B7258B">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 </w:t>
      </w: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28</w:t>
      </w:r>
      <w:r w:rsidRPr="00AE481D">
        <w:rPr>
          <w:rFonts w:ascii="Arial" w:eastAsia="Times New Roman" w:hAnsi="Arial" w:cs="Arial"/>
          <w:lang w:eastAsia="es-ES"/>
        </w:rPr>
        <w:t xml:space="preserve">. </w:t>
      </w:r>
      <w:r w:rsidRPr="00AE481D">
        <w:rPr>
          <w:rFonts w:ascii="Arial" w:eastAsia="Times New Roman" w:hAnsi="Arial" w:cs="Arial"/>
          <w:b/>
          <w:lang w:eastAsia="es-ES"/>
        </w:rPr>
        <w:t>Duración del ejercicio.</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El ejercicio asociativo y económico será anual y su cierre tendrá lugar el</w:t>
      </w:r>
      <w:r w:rsidRPr="00AE481D">
        <w:rPr>
          <w:rFonts w:ascii="Arial" w:eastAsia="Times New Roman" w:hAnsi="Arial" w:cs="Arial"/>
          <w:vertAlign w:val="superscript"/>
          <w:lang w:eastAsia="es-ES"/>
        </w:rPr>
        <w:t xml:space="preserve"> </w:t>
      </w:r>
      <w:r w:rsidR="00B7258B">
        <w:rPr>
          <w:rFonts w:ascii="Arial" w:eastAsia="Times New Roman" w:hAnsi="Arial" w:cs="Arial"/>
          <w:lang w:eastAsia="es-ES"/>
        </w:rPr>
        <w:t>31 de enero</w:t>
      </w:r>
      <w:r w:rsidRPr="00AE481D">
        <w:rPr>
          <w:rFonts w:ascii="Arial" w:eastAsia="Times New Roman" w:hAnsi="Arial" w:cs="Arial"/>
          <w:lang w:eastAsia="es-ES"/>
        </w:rPr>
        <w:t xml:space="preserve"> </w:t>
      </w:r>
      <w:proofErr w:type="spellStart"/>
      <w:r w:rsidRPr="00AE481D">
        <w:rPr>
          <w:rFonts w:ascii="Arial" w:eastAsia="Times New Roman" w:hAnsi="Arial" w:cs="Arial"/>
          <w:lang w:eastAsia="es-ES"/>
        </w:rPr>
        <w:t>de</w:t>
      </w:r>
      <w:proofErr w:type="spellEnd"/>
      <w:r w:rsidRPr="00AE481D">
        <w:rPr>
          <w:rFonts w:ascii="Arial" w:eastAsia="Times New Roman" w:hAnsi="Arial" w:cs="Arial"/>
          <w:lang w:eastAsia="es-ES"/>
        </w:rPr>
        <w:t xml:space="preserve"> cada año.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i/>
          <w:lang w:eastAsia="es-ES"/>
        </w:rPr>
      </w:pP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 xml:space="preserve">CAPITULO VI </w:t>
      </w:r>
    </w:p>
    <w:p w:rsidR="00AE481D" w:rsidRPr="00AE481D" w:rsidRDefault="00AE481D" w:rsidP="00F727BF">
      <w:pPr>
        <w:autoSpaceDE w:val="0"/>
        <w:autoSpaceDN w:val="0"/>
        <w:adjustRightInd w:val="0"/>
        <w:spacing w:after="0" w:line="240" w:lineRule="auto"/>
        <w:jc w:val="both"/>
        <w:outlineLvl w:val="0"/>
        <w:rPr>
          <w:rFonts w:ascii="Arial" w:eastAsia="Times New Roman" w:hAnsi="Arial" w:cs="Arial"/>
          <w:b/>
          <w:lang w:eastAsia="es-ES"/>
        </w:rPr>
      </w:pPr>
      <w:r w:rsidRPr="00AE481D">
        <w:rPr>
          <w:rFonts w:ascii="Arial" w:eastAsia="Times New Roman" w:hAnsi="Arial" w:cs="Arial"/>
          <w:b/>
          <w:lang w:eastAsia="es-ES"/>
        </w:rPr>
        <w:t>DISOLUCIÓN</w:t>
      </w: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29</w:t>
      </w:r>
      <w:r w:rsidRPr="00AE481D">
        <w:rPr>
          <w:rFonts w:ascii="Arial" w:eastAsia="Times New Roman" w:hAnsi="Arial" w:cs="Arial"/>
          <w:lang w:eastAsia="es-ES"/>
        </w:rPr>
        <w:t xml:space="preserve">. </w:t>
      </w:r>
      <w:r w:rsidRPr="00AE481D">
        <w:rPr>
          <w:rFonts w:ascii="Arial" w:eastAsia="Times New Roman" w:hAnsi="Arial" w:cs="Arial"/>
          <w:b/>
          <w:lang w:eastAsia="es-ES"/>
        </w:rPr>
        <w:t>Disolución.</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La Asociación se disolverá voluntariamente cuando así lo acuerde la Asamblea General Extraordinaria, convocada al efecto, con arreglo a lo dispuesto en el artículo 9 de los presentes Estatutos.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outlineLvl w:val="1"/>
        <w:rPr>
          <w:rFonts w:ascii="Arial" w:eastAsia="Times New Roman" w:hAnsi="Arial" w:cs="Arial"/>
          <w:b/>
          <w:lang w:eastAsia="es-ES"/>
        </w:rPr>
      </w:pPr>
      <w:r w:rsidRPr="00AE481D">
        <w:rPr>
          <w:rFonts w:ascii="Arial" w:eastAsia="Times New Roman" w:hAnsi="Arial" w:cs="Arial"/>
          <w:b/>
          <w:lang w:eastAsia="es-ES"/>
        </w:rPr>
        <w:t>Artículo 30</w:t>
      </w:r>
      <w:r w:rsidRPr="00AE481D">
        <w:rPr>
          <w:rFonts w:ascii="Arial" w:eastAsia="Times New Roman" w:hAnsi="Arial" w:cs="Arial"/>
          <w:lang w:eastAsia="es-ES"/>
        </w:rPr>
        <w:t xml:space="preserve">. </w:t>
      </w:r>
      <w:r w:rsidRPr="00AE481D">
        <w:rPr>
          <w:rFonts w:ascii="Arial" w:eastAsia="Times New Roman" w:hAnsi="Arial" w:cs="Arial"/>
          <w:b/>
          <w:lang w:eastAsia="es-ES"/>
        </w:rPr>
        <w:t>Liquidación y destino del remanente.</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En caso de disolución se nombrará una comisión liquidadora. Una vez extinguidas las deudas, el sobrante líquido, en su caso, se destinará para fines que no desvirtúen la naturaleza no lucrativa de la Asociación.</w:t>
      </w:r>
    </w:p>
    <w:p w:rsidR="00AE481D" w:rsidRPr="00AE481D" w:rsidRDefault="00AE481D" w:rsidP="00F727BF">
      <w:pPr>
        <w:autoSpaceDE w:val="0"/>
        <w:autoSpaceDN w:val="0"/>
        <w:adjustRightInd w:val="0"/>
        <w:spacing w:before="400"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 </w:t>
      </w:r>
    </w:p>
    <w:p w:rsidR="00AE481D" w:rsidRPr="00AE481D" w:rsidRDefault="00AE481D" w:rsidP="00F727BF">
      <w:pPr>
        <w:autoSpaceDE w:val="0"/>
        <w:autoSpaceDN w:val="0"/>
        <w:adjustRightInd w:val="0"/>
        <w:spacing w:before="400" w:after="0" w:line="240" w:lineRule="auto"/>
        <w:jc w:val="both"/>
        <w:rPr>
          <w:rFonts w:ascii="Arial" w:eastAsia="Times New Roman" w:hAnsi="Arial" w:cs="Arial"/>
          <w:i/>
          <w:lang w:eastAsia="es-ES"/>
        </w:rPr>
      </w:pPr>
      <w:r w:rsidRPr="00AE481D">
        <w:rPr>
          <w:rFonts w:ascii="Arial" w:eastAsia="Times New Roman" w:hAnsi="Arial" w:cs="Arial"/>
          <w:lang w:eastAsia="es-ES"/>
        </w:rPr>
        <w:t>En ______________________________, a ______de __________________de _____</w:t>
      </w:r>
    </w:p>
    <w:p w:rsidR="00AE481D" w:rsidRPr="00AE481D" w:rsidRDefault="00AE481D" w:rsidP="00F727BF">
      <w:pPr>
        <w:tabs>
          <w:tab w:val="left" w:pos="4536"/>
        </w:tabs>
        <w:autoSpaceDE w:val="0"/>
        <w:autoSpaceDN w:val="0"/>
        <w:adjustRightInd w:val="0"/>
        <w:spacing w:before="800" w:after="0" w:line="240" w:lineRule="auto"/>
        <w:jc w:val="both"/>
        <w:rPr>
          <w:rFonts w:ascii="Arial" w:eastAsia="Times New Roman" w:hAnsi="Arial" w:cs="Arial"/>
          <w:lang w:eastAsia="es-ES"/>
        </w:rPr>
      </w:pPr>
      <w:bookmarkStart w:id="0" w:name="_GoBack"/>
      <w:bookmarkEnd w:id="0"/>
    </w:p>
    <w:p w:rsidR="00AE481D" w:rsidRPr="00AE481D" w:rsidRDefault="00AE481D" w:rsidP="00F727BF">
      <w:pPr>
        <w:tabs>
          <w:tab w:val="left" w:pos="3969"/>
        </w:tabs>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D./DÑA__________________________ D./DÑA._______________________ </w:t>
      </w:r>
    </w:p>
    <w:p w:rsidR="00AE481D" w:rsidRPr="00AE481D" w:rsidRDefault="00AE481D" w:rsidP="00F727BF">
      <w:pPr>
        <w:tabs>
          <w:tab w:val="left" w:pos="3969"/>
        </w:tabs>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NIF: </w:t>
      </w:r>
      <w:r w:rsidRPr="00AE481D">
        <w:rPr>
          <w:rFonts w:ascii="Arial" w:eastAsia="Times New Roman" w:hAnsi="Arial" w:cs="Arial"/>
          <w:lang w:eastAsia="es-ES"/>
        </w:rPr>
        <w:tab/>
        <w:t>NIF:</w:t>
      </w:r>
    </w:p>
    <w:p w:rsidR="00AE481D" w:rsidRPr="00AE481D" w:rsidRDefault="00AE481D" w:rsidP="00F727BF">
      <w:pPr>
        <w:tabs>
          <w:tab w:val="left" w:pos="3969"/>
        </w:tabs>
        <w:spacing w:after="0" w:line="240" w:lineRule="auto"/>
        <w:jc w:val="both"/>
        <w:rPr>
          <w:rFonts w:ascii="Arial" w:eastAsia="Times New Roman" w:hAnsi="Arial" w:cs="Arial"/>
          <w:lang w:eastAsia="es-ES"/>
        </w:rPr>
      </w:pPr>
    </w:p>
    <w:p w:rsidR="00AE481D" w:rsidRPr="00AE481D" w:rsidRDefault="00AE481D" w:rsidP="00F727BF">
      <w:pPr>
        <w:tabs>
          <w:tab w:val="left" w:pos="3969"/>
        </w:tabs>
        <w:spacing w:after="0" w:line="240" w:lineRule="auto"/>
        <w:jc w:val="both"/>
        <w:rPr>
          <w:rFonts w:ascii="Arial" w:eastAsia="Times New Roman" w:hAnsi="Arial" w:cs="Arial"/>
          <w:lang w:eastAsia="es-ES"/>
        </w:rPr>
      </w:pPr>
    </w:p>
    <w:p w:rsidR="00AE481D" w:rsidRPr="00AE481D" w:rsidRDefault="00AE481D" w:rsidP="00F727BF">
      <w:pPr>
        <w:tabs>
          <w:tab w:val="left" w:pos="3969"/>
        </w:tabs>
        <w:spacing w:before="1000" w:after="600" w:line="240" w:lineRule="auto"/>
        <w:jc w:val="both"/>
        <w:rPr>
          <w:rFonts w:ascii="Arial" w:eastAsia="Times New Roman" w:hAnsi="Arial" w:cs="Arial"/>
          <w:lang w:eastAsia="es-ES"/>
        </w:rPr>
      </w:pPr>
      <w:r w:rsidRPr="00AE481D">
        <w:rPr>
          <w:rFonts w:ascii="Arial" w:eastAsia="Times New Roman" w:hAnsi="Arial" w:cs="Arial"/>
          <w:lang w:eastAsia="es-ES"/>
        </w:rPr>
        <w:t>FDO:</w:t>
      </w:r>
      <w:r w:rsidRPr="00AE481D">
        <w:rPr>
          <w:rFonts w:ascii="Arial" w:eastAsia="Times New Roman" w:hAnsi="Arial" w:cs="Arial"/>
          <w:lang w:eastAsia="es-ES"/>
        </w:rPr>
        <w:tab/>
        <w:t xml:space="preserve"> FDO:</w:t>
      </w:r>
    </w:p>
    <w:p w:rsidR="00AE481D" w:rsidRPr="00AE481D" w:rsidRDefault="00AE481D" w:rsidP="00F727BF">
      <w:pPr>
        <w:tabs>
          <w:tab w:val="left" w:pos="3969"/>
        </w:tabs>
        <w:spacing w:after="0" w:line="240" w:lineRule="auto"/>
        <w:jc w:val="both"/>
        <w:rPr>
          <w:rFonts w:ascii="Arial" w:eastAsia="Times New Roman" w:hAnsi="Arial" w:cs="Arial"/>
          <w:lang w:eastAsia="es-ES"/>
        </w:rPr>
      </w:pPr>
      <w:r w:rsidRPr="00AE481D">
        <w:rPr>
          <w:rFonts w:ascii="Arial" w:eastAsia="Times New Roman" w:hAnsi="Arial" w:cs="Arial"/>
          <w:lang w:eastAsia="es-ES"/>
        </w:rPr>
        <w:t xml:space="preserve"> D./DÑA.__________________________ D./DÑA._______________________</w:t>
      </w:r>
    </w:p>
    <w:p w:rsidR="00AE481D" w:rsidRPr="00AE481D" w:rsidRDefault="00AE481D" w:rsidP="00F727BF">
      <w:pPr>
        <w:tabs>
          <w:tab w:val="left" w:pos="3969"/>
        </w:tabs>
        <w:autoSpaceDE w:val="0"/>
        <w:autoSpaceDN w:val="0"/>
        <w:adjustRightInd w:val="0"/>
        <w:spacing w:after="0" w:line="240" w:lineRule="auto"/>
        <w:jc w:val="both"/>
        <w:rPr>
          <w:rFonts w:ascii="Arial" w:eastAsia="Times New Roman" w:hAnsi="Arial" w:cs="Arial"/>
          <w:lang w:eastAsia="es-ES"/>
        </w:rPr>
      </w:pPr>
      <w:r w:rsidRPr="00AE481D">
        <w:rPr>
          <w:rFonts w:ascii="Arial" w:eastAsia="Times New Roman" w:hAnsi="Arial" w:cs="Arial"/>
          <w:lang w:eastAsia="es-ES"/>
        </w:rPr>
        <w:t>NIF:</w:t>
      </w:r>
      <w:r w:rsidRPr="00AE481D">
        <w:rPr>
          <w:rFonts w:ascii="Arial" w:eastAsia="Times New Roman" w:hAnsi="Arial" w:cs="Arial"/>
          <w:lang w:eastAsia="es-ES"/>
        </w:rPr>
        <w:tab/>
        <w:t xml:space="preserve"> NIF:</w:t>
      </w:r>
    </w:p>
    <w:p w:rsidR="00AE481D" w:rsidRPr="00AE481D" w:rsidRDefault="00AE481D" w:rsidP="00F727BF">
      <w:pPr>
        <w:tabs>
          <w:tab w:val="left" w:pos="3969"/>
        </w:tabs>
        <w:autoSpaceDE w:val="0"/>
        <w:autoSpaceDN w:val="0"/>
        <w:adjustRightInd w:val="0"/>
        <w:spacing w:before="2000" w:after="0" w:line="240" w:lineRule="auto"/>
        <w:jc w:val="both"/>
        <w:rPr>
          <w:rFonts w:ascii="Arial" w:eastAsia="Times New Roman" w:hAnsi="Arial" w:cs="Arial"/>
          <w:lang w:eastAsia="es-ES"/>
        </w:rPr>
      </w:pPr>
      <w:r w:rsidRPr="00AE481D">
        <w:rPr>
          <w:rFonts w:ascii="Arial" w:eastAsia="Times New Roman" w:hAnsi="Arial" w:cs="Arial"/>
          <w:lang w:eastAsia="es-ES"/>
        </w:rPr>
        <w:lastRenderedPageBreak/>
        <w:t xml:space="preserve"> FDO:</w:t>
      </w:r>
      <w:r w:rsidRPr="00AE481D">
        <w:rPr>
          <w:rFonts w:ascii="Arial" w:eastAsia="Times New Roman" w:hAnsi="Arial" w:cs="Arial"/>
          <w:lang w:eastAsia="es-ES"/>
        </w:rPr>
        <w:tab/>
        <w:t xml:space="preserve"> FDO: </w:t>
      </w:r>
    </w:p>
    <w:p w:rsidR="00AE481D" w:rsidRPr="00AE481D" w:rsidRDefault="00AE481D" w:rsidP="00F727BF">
      <w:pPr>
        <w:autoSpaceDE w:val="0"/>
        <w:autoSpaceDN w:val="0"/>
        <w:adjustRightInd w:val="0"/>
        <w:spacing w:after="0" w:line="240" w:lineRule="auto"/>
        <w:jc w:val="both"/>
        <w:rPr>
          <w:rFonts w:ascii="Arial" w:eastAsia="Times New Roman" w:hAnsi="Arial" w:cs="Arial"/>
          <w:lang w:eastAsia="es-ES"/>
        </w:rPr>
      </w:pPr>
    </w:p>
    <w:p w:rsidR="00396C45" w:rsidRDefault="00B7258B" w:rsidP="00F727BF">
      <w:pPr>
        <w:jc w:val="both"/>
      </w:pPr>
    </w:p>
    <w:sectPr w:rsidR="00396C45" w:rsidSect="00C15B8C">
      <w:footerReference w:type="even" r:id="rId5"/>
      <w:footerReference w:type="default" r:id="rId6"/>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1A" w:rsidRDefault="00B7258B"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E1A" w:rsidRDefault="00B7258B" w:rsidP="0035660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E1A" w:rsidRDefault="00B7258B"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891E1A" w:rsidRDefault="00B7258B" w:rsidP="00356607">
    <w:pPr>
      <w:pStyle w:val="Piedepgin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444"/>
    <w:multiLevelType w:val="hybridMultilevel"/>
    <w:tmpl w:val="B3DEC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191511"/>
    <w:multiLevelType w:val="hybridMultilevel"/>
    <w:tmpl w:val="DAA46138"/>
    <w:lvl w:ilvl="0" w:tplc="0C0A0017">
      <w:start w:val="1"/>
      <w:numFmt w:val="lowerLetter"/>
      <w:lvlText w:val="%1)"/>
      <w:lvlJc w:val="left"/>
      <w:pPr>
        <w:tabs>
          <w:tab w:val="num" w:pos="1788"/>
        </w:tabs>
        <w:ind w:left="1788" w:hanging="360"/>
      </w:p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abstractNum w:abstractNumId="2" w15:restartNumberingAfterBreak="0">
    <w:nsid w:val="3DF764CC"/>
    <w:multiLevelType w:val="hybridMultilevel"/>
    <w:tmpl w:val="8316712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1D"/>
    <w:rsid w:val="000D13C3"/>
    <w:rsid w:val="00764B79"/>
    <w:rsid w:val="00767F53"/>
    <w:rsid w:val="00863FBE"/>
    <w:rsid w:val="00A0250D"/>
    <w:rsid w:val="00AE481D"/>
    <w:rsid w:val="00B7258B"/>
    <w:rsid w:val="00F50003"/>
    <w:rsid w:val="00F727BF"/>
    <w:rsid w:val="00FE7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B5F6"/>
  <w15:chartTrackingRefBased/>
  <w15:docId w15:val="{2511D3BE-1F69-4130-9582-C84A804E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AE481D"/>
    <w:pPr>
      <w:tabs>
        <w:tab w:val="center" w:pos="4252"/>
        <w:tab w:val="right" w:pos="8504"/>
      </w:tabs>
      <w:spacing w:after="0" w:line="240" w:lineRule="auto"/>
    </w:pPr>
    <w:rPr>
      <w:rFonts w:ascii="Times New Roman" w:eastAsia="Times New Roman" w:hAnsi="Times New Roman" w:cs="Times New Roman"/>
      <w:color w:val="000000"/>
      <w:sz w:val="24"/>
      <w:szCs w:val="24"/>
      <w:lang w:eastAsia="es-ES"/>
    </w:rPr>
  </w:style>
  <w:style w:type="character" w:customStyle="1" w:styleId="PiedepginaCar">
    <w:name w:val="Pie de página Car"/>
    <w:basedOn w:val="Fuentedeprrafopredeter"/>
    <w:link w:val="Piedepgina"/>
    <w:rsid w:val="00AE481D"/>
    <w:rPr>
      <w:rFonts w:ascii="Times New Roman" w:eastAsia="Times New Roman" w:hAnsi="Times New Roman" w:cs="Times New Roman"/>
      <w:color w:val="000000"/>
      <w:sz w:val="24"/>
      <w:szCs w:val="24"/>
      <w:lang w:eastAsia="es-ES"/>
    </w:rPr>
  </w:style>
  <w:style w:type="character" w:styleId="Nmerodepgina">
    <w:name w:val="page number"/>
    <w:basedOn w:val="Fuentedeprrafopredeter"/>
    <w:rsid w:val="00AE481D"/>
  </w:style>
  <w:style w:type="paragraph" w:styleId="Prrafodelista">
    <w:name w:val="List Paragraph"/>
    <w:basedOn w:val="Normal"/>
    <w:uiPriority w:val="34"/>
    <w:qFormat/>
    <w:rsid w:val="00A02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2455</Words>
  <Characters>13504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Vicente de Abreu Chaves</dc:creator>
  <cp:keywords/>
  <dc:description/>
  <cp:lastModifiedBy>Familia Vicente de Abreu Chaves</cp:lastModifiedBy>
  <cp:revision>2</cp:revision>
  <dcterms:created xsi:type="dcterms:W3CDTF">2016-10-01T09:50:00Z</dcterms:created>
  <dcterms:modified xsi:type="dcterms:W3CDTF">2016-10-01T11:11:00Z</dcterms:modified>
</cp:coreProperties>
</file>